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C24C" w14:textId="77777777" w:rsidR="000B3C84" w:rsidRDefault="000B3C84">
      <w:pPr>
        <w:pStyle w:val="BodyText"/>
        <w:spacing w:before="10"/>
        <w:rPr>
          <w:rFonts w:ascii="Times New Roman"/>
          <w:sz w:val="19"/>
        </w:rPr>
      </w:pPr>
      <w:bookmarkStart w:id="0" w:name="_Hlk55908759"/>
      <w:bookmarkEnd w:id="0"/>
    </w:p>
    <w:p w14:paraId="6A4E9295" w14:textId="3DD0344D" w:rsidR="000B3C84" w:rsidRPr="00F9048A" w:rsidRDefault="00EA0C80">
      <w:pPr>
        <w:pStyle w:val="Title"/>
      </w:pPr>
      <w:r>
        <w:t>Digital Construction</w:t>
      </w:r>
    </w:p>
    <w:p w14:paraId="7040A9DC" w14:textId="77777777" w:rsidR="00625B41" w:rsidRPr="00F9048A" w:rsidRDefault="00625B41">
      <w:pPr>
        <w:pStyle w:val="Title"/>
      </w:pPr>
    </w:p>
    <w:p w14:paraId="635A4813" w14:textId="11748F6F" w:rsidR="000B3C84" w:rsidRPr="00F9048A" w:rsidRDefault="00A01D14">
      <w:pPr>
        <w:spacing w:before="240"/>
        <w:ind w:left="260"/>
        <w:rPr>
          <w:sz w:val="40"/>
        </w:rPr>
      </w:pPr>
      <w:r>
        <w:rPr>
          <w:sz w:val="40"/>
        </w:rPr>
        <w:t>15</w:t>
      </w:r>
      <w:r w:rsidR="00EA0C80">
        <w:rPr>
          <w:sz w:val="40"/>
        </w:rPr>
        <w:t>/0</w:t>
      </w:r>
      <w:r>
        <w:rPr>
          <w:sz w:val="40"/>
        </w:rPr>
        <w:t>1</w:t>
      </w:r>
      <w:r w:rsidR="00CB6340" w:rsidRPr="00F9048A">
        <w:rPr>
          <w:sz w:val="40"/>
        </w:rPr>
        <w:t>/202</w:t>
      </w:r>
      <w:r>
        <w:rPr>
          <w:sz w:val="40"/>
        </w:rPr>
        <w:t>4</w:t>
      </w:r>
    </w:p>
    <w:p w14:paraId="198BFAF7" w14:textId="3AE1705B" w:rsidR="000B3C84" w:rsidRPr="00F9048A" w:rsidRDefault="006E4E3F">
      <w:pPr>
        <w:pStyle w:val="BodyText"/>
        <w:spacing w:before="7"/>
        <w:rPr>
          <w:sz w:val="13"/>
        </w:rPr>
      </w:pPr>
      <w:r w:rsidRPr="00F9048A">
        <w:rPr>
          <w:noProof/>
          <w:lang w:val="en-GB" w:eastAsia="en-GB"/>
        </w:rPr>
        <mc:AlternateContent>
          <mc:Choice Requires="wpg">
            <w:drawing>
              <wp:anchor distT="0" distB="0" distL="0" distR="0" simplePos="0" relativeHeight="251658240" behindDoc="1" locked="0" layoutInCell="1" allowOverlap="1" wp14:anchorId="27F30549" wp14:editId="371BA6F9">
                <wp:simplePos x="0" y="0"/>
                <wp:positionH relativeFrom="page">
                  <wp:posOffset>908050</wp:posOffset>
                </wp:positionH>
                <wp:positionV relativeFrom="paragraph">
                  <wp:posOffset>130175</wp:posOffset>
                </wp:positionV>
                <wp:extent cx="671830" cy="10795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107950"/>
                          <a:chOff x="1430" y="205"/>
                          <a:chExt cx="1058" cy="170"/>
                        </a:xfrm>
                      </wpg:grpSpPr>
                      <wps:wsp>
                        <wps:cNvPr id="10" name="Rectangle 4"/>
                        <wps:cNvSpPr>
                          <a:spLocks noChangeArrowheads="1"/>
                        </wps:cNvSpPr>
                        <wps:spPr bwMode="auto">
                          <a:xfrm>
                            <a:off x="1440" y="214"/>
                            <a:ext cx="1038" cy="150"/>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1440" y="214"/>
                            <a:ext cx="1038" cy="150"/>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172AC" id="Group 2" o:spid="_x0000_s1026" style="position:absolute;margin-left:71.5pt;margin-top:10.25pt;width:52.9pt;height:8.5pt;z-index:-251658240;mso-wrap-distance-left:0;mso-wrap-distance-right:0;mso-position-horizontal-relative:page" coordorigin="1430,205" coordsize="105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">
                <v:rect id="Rectangle 4" o:spid="_x0000_s1027" style="position:absolute;left:1440;top:214;width:10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" fillcolor="#4471c4" stroked="f"/>
                <v:rect id="Rectangle 3" o:spid="_x0000_s1028" style="position:absolute;left:1440;top:214;width:10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" filled="f" strokecolor="#2e528f" strokeweight="1pt"/>
                <w10:wrap type="topAndBottom" anchorx="page"/>
              </v:group>
            </w:pict>
          </mc:Fallback>
        </mc:AlternateContent>
      </w:r>
    </w:p>
    <w:p w14:paraId="2A278516" w14:textId="77777777" w:rsidR="000B3C84" w:rsidRPr="00F9048A" w:rsidRDefault="000B3C84">
      <w:pPr>
        <w:pStyle w:val="BodyText"/>
        <w:rPr>
          <w:sz w:val="40"/>
        </w:rPr>
      </w:pPr>
    </w:p>
    <w:p w14:paraId="49296F0A" w14:textId="77777777" w:rsidR="000B3C84" w:rsidRPr="00F9048A" w:rsidRDefault="000B3C84">
      <w:pPr>
        <w:pStyle w:val="BodyText"/>
        <w:rPr>
          <w:sz w:val="40"/>
        </w:rPr>
      </w:pPr>
    </w:p>
    <w:p w14:paraId="5595A880" w14:textId="77777777" w:rsidR="000B3C84" w:rsidRPr="00F9048A" w:rsidRDefault="000B3C84">
      <w:pPr>
        <w:pStyle w:val="BodyText"/>
        <w:spacing w:before="10"/>
        <w:rPr>
          <w:sz w:val="45"/>
        </w:rPr>
      </w:pPr>
    </w:p>
    <w:p w14:paraId="696E167B" w14:textId="1DDB0DA7" w:rsidR="000B3C84" w:rsidRPr="00F9048A" w:rsidRDefault="00625B41" w:rsidP="00625B41">
      <w:pPr>
        <w:spacing w:before="1" w:line="331" w:lineRule="auto"/>
        <w:ind w:left="260" w:right="6694"/>
        <w:rPr>
          <w:sz w:val="44"/>
        </w:rPr>
      </w:pPr>
      <w:r w:rsidRPr="00F9048A">
        <w:rPr>
          <w:color w:val="1F4E79"/>
          <w:sz w:val="44"/>
        </w:rPr>
        <w:t xml:space="preserve">Michael </w:t>
      </w:r>
      <w:proofErr w:type="spellStart"/>
      <w:r w:rsidRPr="00F9048A">
        <w:rPr>
          <w:color w:val="1F4E79"/>
          <w:sz w:val="44"/>
        </w:rPr>
        <w:t>Mcguire</w:t>
      </w:r>
      <w:proofErr w:type="spellEnd"/>
      <w:r w:rsidR="00CB6340" w:rsidRPr="00F9048A">
        <w:rPr>
          <w:color w:val="1F4E79"/>
          <w:sz w:val="44"/>
        </w:rPr>
        <w:t xml:space="preserve"> </w:t>
      </w:r>
      <w:r w:rsidR="00CB6340" w:rsidRPr="00F9048A">
        <w:rPr>
          <w:sz w:val="44"/>
        </w:rPr>
        <w:t>WorldSkills UK</w:t>
      </w:r>
    </w:p>
    <w:p w14:paraId="15C68738" w14:textId="1F4697E9" w:rsidR="000B3C84" w:rsidRPr="00F9048A" w:rsidRDefault="00F9048A" w:rsidP="00625B41">
      <w:pPr>
        <w:spacing w:line="485" w:lineRule="exact"/>
        <w:ind w:left="260"/>
        <w:rPr>
          <w:sz w:val="44"/>
          <w:szCs w:val="44"/>
        </w:rPr>
        <w:sectPr w:rsidR="000B3C84" w:rsidRPr="00F9048A" w:rsidSect="00C1368C">
          <w:headerReference w:type="default" r:id="rId11"/>
          <w:footerReference w:type="default" r:id="rId12"/>
          <w:type w:val="continuous"/>
          <w:pgSz w:w="11910" w:h="16840"/>
          <w:pgMar w:top="1660" w:right="1140" w:bottom="1200" w:left="1180" w:header="210" w:footer="1000" w:gutter="0"/>
          <w:pgNumType w:start="1"/>
          <w:cols w:space="720"/>
        </w:sectPr>
      </w:pPr>
      <w:r w:rsidRPr="00F9048A">
        <w:rPr>
          <w:sz w:val="44"/>
          <w:szCs w:val="44"/>
        </w:rPr>
        <w:t>wsukbim</w:t>
      </w:r>
      <w:r w:rsidR="00625B41" w:rsidRPr="00F9048A">
        <w:rPr>
          <w:sz w:val="44"/>
          <w:szCs w:val="44"/>
        </w:rPr>
        <w:t>@nclan.ac.uk</w:t>
      </w:r>
    </w:p>
    <w:p w14:paraId="7C3E35EC" w14:textId="77777777" w:rsidR="000B3C84" w:rsidRPr="00F9048A" w:rsidRDefault="000B3C84">
      <w:pPr>
        <w:pStyle w:val="BodyText"/>
        <w:rPr>
          <w:sz w:val="20"/>
        </w:rPr>
      </w:pPr>
    </w:p>
    <w:p w14:paraId="79A7A2FB" w14:textId="77777777" w:rsidR="000B3C84" w:rsidRPr="00F9048A" w:rsidRDefault="000B3C84">
      <w:pPr>
        <w:pStyle w:val="BodyText"/>
        <w:rPr>
          <w:sz w:val="20"/>
        </w:rPr>
      </w:pPr>
    </w:p>
    <w:p w14:paraId="2F2467F4" w14:textId="77777777" w:rsidR="000B3C84" w:rsidRPr="00F9048A" w:rsidRDefault="000B3C84">
      <w:pPr>
        <w:pStyle w:val="BodyText"/>
        <w:spacing w:before="9"/>
        <w:rPr>
          <w:sz w:val="27"/>
        </w:rPr>
      </w:pPr>
    </w:p>
    <w:p w14:paraId="22B4BD5B" w14:textId="3766070B" w:rsidR="000B3C84" w:rsidRDefault="00CB6340">
      <w:pPr>
        <w:spacing w:before="27" w:line="256" w:lineRule="auto"/>
        <w:ind w:left="260" w:right="2037"/>
        <w:rPr>
          <w:color w:val="695D46"/>
          <w:sz w:val="36"/>
        </w:rPr>
      </w:pPr>
      <w:r w:rsidRPr="00F9048A">
        <w:rPr>
          <w:color w:val="695D46"/>
          <w:sz w:val="36"/>
        </w:rPr>
        <w:t>We thank all the amazing sponsors that make this competition possible:</w:t>
      </w:r>
    </w:p>
    <w:p w14:paraId="602912B3" w14:textId="3C9BF539" w:rsidR="00EA0C80" w:rsidRDefault="00EA0C80">
      <w:pPr>
        <w:spacing w:before="27" w:line="256" w:lineRule="auto"/>
        <w:ind w:left="260" w:right="2037"/>
        <w:rPr>
          <w:sz w:val="36"/>
        </w:rPr>
      </w:pPr>
    </w:p>
    <w:p w14:paraId="21997B6B" w14:textId="643BF9B4" w:rsidR="00EA0C80" w:rsidRPr="00F9048A" w:rsidRDefault="00EA0C80">
      <w:pPr>
        <w:spacing w:before="27" w:line="256" w:lineRule="auto"/>
        <w:ind w:left="260" w:right="2037"/>
        <w:rPr>
          <w:sz w:val="36"/>
        </w:rPr>
      </w:pPr>
    </w:p>
    <w:p w14:paraId="0AD10B00" w14:textId="2FCDBA01" w:rsidR="000B3C84" w:rsidRPr="00F9048A" w:rsidRDefault="000B3C84">
      <w:pPr>
        <w:pStyle w:val="BodyText"/>
        <w:rPr>
          <w:sz w:val="20"/>
        </w:rPr>
      </w:pPr>
    </w:p>
    <w:p w14:paraId="109FC8A8" w14:textId="01AB42E5" w:rsidR="000B3C84" w:rsidRDefault="00EA0C80">
      <w:pPr>
        <w:pStyle w:val="BodyText"/>
        <w:spacing w:before="4"/>
        <w:rPr>
          <w:sz w:val="13"/>
        </w:rPr>
      </w:pPr>
      <w:r>
        <w:rPr>
          <w:noProof/>
          <w:lang w:val="en-GB" w:eastAsia="en-GB"/>
        </w:rPr>
        <w:drawing>
          <wp:anchor distT="0" distB="0" distL="114300" distR="114300" simplePos="0" relativeHeight="251662336" behindDoc="1" locked="0" layoutInCell="1" allowOverlap="1" wp14:anchorId="4E5CEEDA" wp14:editId="2915A6A9">
            <wp:simplePos x="0" y="0"/>
            <wp:positionH relativeFrom="margin">
              <wp:align>left</wp:align>
            </wp:positionH>
            <wp:positionV relativeFrom="paragraph">
              <wp:posOffset>5080</wp:posOffset>
            </wp:positionV>
            <wp:extent cx="2211705" cy="381000"/>
            <wp:effectExtent l="0" t="0" r="0" b="0"/>
            <wp:wrapTight wrapText="bothSides">
              <wp:wrapPolygon edited="0">
                <wp:start x="2047" y="2160"/>
                <wp:lineTo x="372" y="11880"/>
                <wp:lineTo x="372" y="18360"/>
                <wp:lineTo x="21023" y="18360"/>
                <wp:lineTo x="21023" y="2160"/>
                <wp:lineTo x="2047" y="216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170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EA9728" w14:textId="429F01E1" w:rsidR="00EA0C80" w:rsidRDefault="00EA0C80">
      <w:pPr>
        <w:pStyle w:val="BodyText"/>
        <w:spacing w:before="4"/>
        <w:rPr>
          <w:sz w:val="13"/>
        </w:rPr>
      </w:pPr>
    </w:p>
    <w:p w14:paraId="67AFC9DA" w14:textId="1BFF725A" w:rsidR="00ED689B" w:rsidRDefault="00ED689B">
      <w:pPr>
        <w:pStyle w:val="BodyText"/>
        <w:spacing w:before="4"/>
        <w:rPr>
          <w:sz w:val="13"/>
        </w:rPr>
      </w:pPr>
    </w:p>
    <w:p w14:paraId="35852586" w14:textId="4B1F1E63" w:rsidR="00EA0C80" w:rsidRDefault="00EA0C80">
      <w:pPr>
        <w:pStyle w:val="BodyText"/>
        <w:spacing w:before="4"/>
        <w:rPr>
          <w:sz w:val="13"/>
        </w:rPr>
      </w:pPr>
    </w:p>
    <w:p w14:paraId="467A00A9" w14:textId="11156628" w:rsidR="00EA0C80" w:rsidRPr="00F9048A" w:rsidRDefault="00EA0C80">
      <w:pPr>
        <w:pStyle w:val="BodyText"/>
        <w:spacing w:before="4"/>
        <w:rPr>
          <w:sz w:val="13"/>
        </w:rPr>
      </w:pPr>
    </w:p>
    <w:p w14:paraId="5CE19DB6" w14:textId="69CBB060" w:rsidR="000B3C84" w:rsidRPr="00F9048A" w:rsidRDefault="000B3C84">
      <w:pPr>
        <w:pStyle w:val="BodyText"/>
        <w:rPr>
          <w:sz w:val="20"/>
        </w:rPr>
      </w:pPr>
    </w:p>
    <w:p w14:paraId="103D68A8" w14:textId="0E16BC05" w:rsidR="000B3C84" w:rsidRPr="00F9048A" w:rsidRDefault="000B3C84">
      <w:pPr>
        <w:pStyle w:val="BodyText"/>
        <w:spacing w:before="8"/>
        <w:rPr>
          <w:sz w:val="14"/>
        </w:rPr>
      </w:pPr>
    </w:p>
    <w:p w14:paraId="1EE4A74F" w14:textId="420F906B" w:rsidR="000B3C84" w:rsidRPr="00F9048A" w:rsidRDefault="000B3C84">
      <w:pPr>
        <w:pStyle w:val="BodyText"/>
        <w:rPr>
          <w:sz w:val="20"/>
        </w:rPr>
      </w:pPr>
    </w:p>
    <w:p w14:paraId="44F356F8" w14:textId="41D20EA4" w:rsidR="000B3C84" w:rsidRPr="00F9048A" w:rsidRDefault="00ED689B">
      <w:pPr>
        <w:pStyle w:val="BodyText"/>
        <w:rPr>
          <w:sz w:val="20"/>
        </w:rPr>
      </w:pPr>
      <w:r>
        <w:rPr>
          <w:noProof/>
          <w:sz w:val="40"/>
        </w:rPr>
        <w:drawing>
          <wp:anchor distT="0" distB="0" distL="114300" distR="114300" simplePos="0" relativeHeight="251664384" behindDoc="1" locked="0" layoutInCell="1" allowOverlap="1" wp14:anchorId="742A8DFA" wp14:editId="328893D4">
            <wp:simplePos x="0" y="0"/>
            <wp:positionH relativeFrom="column">
              <wp:posOffset>114107</wp:posOffset>
            </wp:positionH>
            <wp:positionV relativeFrom="paragraph">
              <wp:posOffset>102815</wp:posOffset>
            </wp:positionV>
            <wp:extent cx="1971675" cy="748665"/>
            <wp:effectExtent l="0" t="0" r="0" b="0"/>
            <wp:wrapTight wrapText="bothSides">
              <wp:wrapPolygon edited="0">
                <wp:start x="2504" y="0"/>
                <wp:lineTo x="0" y="3298"/>
                <wp:lineTo x="0" y="14840"/>
                <wp:lineTo x="417" y="17588"/>
                <wp:lineTo x="2296" y="20885"/>
                <wp:lineTo x="2504" y="20885"/>
                <wp:lineTo x="5426" y="20885"/>
                <wp:lineTo x="21287" y="18687"/>
                <wp:lineTo x="21287" y="14290"/>
                <wp:lineTo x="17739" y="8794"/>
                <wp:lineTo x="17948" y="5496"/>
                <wp:lineTo x="13357" y="2198"/>
                <wp:lineTo x="5426" y="0"/>
                <wp:lineTo x="25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748665"/>
                    </a:xfrm>
                    <a:prstGeom prst="rect">
                      <a:avLst/>
                    </a:prstGeom>
                    <a:noFill/>
                    <a:ln>
                      <a:noFill/>
                    </a:ln>
                  </pic:spPr>
                </pic:pic>
              </a:graphicData>
            </a:graphic>
          </wp:anchor>
        </w:drawing>
      </w:r>
    </w:p>
    <w:p w14:paraId="465C36B2" w14:textId="3A4E1D98" w:rsidR="000B3C84" w:rsidRPr="00F9048A" w:rsidRDefault="000B3C84">
      <w:pPr>
        <w:pStyle w:val="BodyText"/>
        <w:rPr>
          <w:sz w:val="20"/>
        </w:rPr>
      </w:pPr>
    </w:p>
    <w:p w14:paraId="5AAB12E5" w14:textId="6A63B4AA" w:rsidR="000B3C84" w:rsidRPr="00F9048A" w:rsidRDefault="000B3C84">
      <w:pPr>
        <w:pStyle w:val="BodyText"/>
        <w:spacing w:before="7"/>
        <w:rPr>
          <w:sz w:val="17"/>
        </w:rPr>
      </w:pPr>
    </w:p>
    <w:p w14:paraId="0D8092C0" w14:textId="76887D5D" w:rsidR="000B3C84" w:rsidRPr="00F9048A" w:rsidRDefault="000B3C84">
      <w:pPr>
        <w:rPr>
          <w:sz w:val="17"/>
        </w:rPr>
      </w:pPr>
    </w:p>
    <w:p w14:paraId="16A5050E" w14:textId="77777777" w:rsidR="00133900" w:rsidRPr="00F9048A" w:rsidRDefault="00133900" w:rsidP="00133900">
      <w:pPr>
        <w:rPr>
          <w:sz w:val="17"/>
        </w:rPr>
      </w:pPr>
    </w:p>
    <w:p w14:paraId="77E73C2C" w14:textId="447B3650" w:rsidR="00133900" w:rsidRPr="00F9048A" w:rsidRDefault="00133900" w:rsidP="00133900">
      <w:pPr>
        <w:rPr>
          <w:sz w:val="17"/>
        </w:rPr>
      </w:pPr>
    </w:p>
    <w:p w14:paraId="794BDACD" w14:textId="7A4BE3D3" w:rsidR="00133900" w:rsidRPr="00F9048A" w:rsidRDefault="00133900" w:rsidP="00133900">
      <w:pPr>
        <w:rPr>
          <w:sz w:val="17"/>
        </w:rPr>
      </w:pPr>
    </w:p>
    <w:p w14:paraId="5AE134B2" w14:textId="77777777" w:rsidR="00133900" w:rsidRPr="00F9048A" w:rsidRDefault="00133900" w:rsidP="00133900">
      <w:pPr>
        <w:rPr>
          <w:sz w:val="17"/>
        </w:rPr>
      </w:pPr>
    </w:p>
    <w:p w14:paraId="423F1565" w14:textId="7EDAA07A" w:rsidR="00133900" w:rsidRPr="00F9048A" w:rsidRDefault="00133900" w:rsidP="00133900">
      <w:pPr>
        <w:rPr>
          <w:sz w:val="17"/>
        </w:rPr>
      </w:pPr>
    </w:p>
    <w:p w14:paraId="5D407621" w14:textId="77777777" w:rsidR="00133900" w:rsidRPr="00F9048A" w:rsidRDefault="00133900" w:rsidP="00133900">
      <w:pPr>
        <w:rPr>
          <w:sz w:val="17"/>
        </w:rPr>
      </w:pPr>
    </w:p>
    <w:p w14:paraId="6DC4F895" w14:textId="17AB4E78" w:rsidR="00133900" w:rsidRPr="00F9048A" w:rsidRDefault="00133900" w:rsidP="00133900">
      <w:pPr>
        <w:rPr>
          <w:sz w:val="17"/>
        </w:rPr>
      </w:pPr>
    </w:p>
    <w:p w14:paraId="54C1B1AE" w14:textId="624F9E45" w:rsidR="00133900" w:rsidRPr="00F9048A" w:rsidRDefault="00133900" w:rsidP="00133900">
      <w:pPr>
        <w:rPr>
          <w:sz w:val="17"/>
        </w:rPr>
      </w:pPr>
    </w:p>
    <w:p w14:paraId="5DA58DEA" w14:textId="7DE61EB8" w:rsidR="00133900" w:rsidRPr="00F9048A" w:rsidRDefault="00133900" w:rsidP="00133900">
      <w:pPr>
        <w:rPr>
          <w:sz w:val="17"/>
        </w:rPr>
      </w:pPr>
    </w:p>
    <w:p w14:paraId="0D7F9553" w14:textId="6157C3FD" w:rsidR="00133900" w:rsidRPr="00F9048A" w:rsidRDefault="00133900" w:rsidP="00133900">
      <w:pPr>
        <w:rPr>
          <w:sz w:val="17"/>
        </w:rPr>
      </w:pPr>
    </w:p>
    <w:p w14:paraId="23130CC2" w14:textId="77777777" w:rsidR="00133900" w:rsidRPr="00F9048A" w:rsidRDefault="00133900" w:rsidP="00133900">
      <w:pPr>
        <w:rPr>
          <w:sz w:val="17"/>
        </w:rPr>
      </w:pPr>
    </w:p>
    <w:p w14:paraId="3D1E4046" w14:textId="77777777" w:rsidR="00133900" w:rsidRPr="00F9048A" w:rsidRDefault="00133900" w:rsidP="00133900">
      <w:pPr>
        <w:rPr>
          <w:sz w:val="17"/>
        </w:rPr>
      </w:pPr>
    </w:p>
    <w:p w14:paraId="7CACB607" w14:textId="77777777" w:rsidR="00133900" w:rsidRPr="00F9048A" w:rsidRDefault="00133900" w:rsidP="00133900">
      <w:pPr>
        <w:rPr>
          <w:sz w:val="17"/>
        </w:rPr>
      </w:pPr>
    </w:p>
    <w:p w14:paraId="32BA4D84" w14:textId="77777777" w:rsidR="00133900" w:rsidRPr="00F9048A" w:rsidRDefault="00133900" w:rsidP="00133900">
      <w:pPr>
        <w:rPr>
          <w:sz w:val="17"/>
        </w:rPr>
      </w:pPr>
    </w:p>
    <w:p w14:paraId="2086C9DC" w14:textId="77777777" w:rsidR="00133900" w:rsidRPr="00F9048A" w:rsidRDefault="00133900" w:rsidP="00133900">
      <w:pPr>
        <w:rPr>
          <w:sz w:val="17"/>
        </w:rPr>
      </w:pPr>
    </w:p>
    <w:p w14:paraId="476D5249" w14:textId="77777777" w:rsidR="00133900" w:rsidRPr="00F9048A" w:rsidRDefault="00133900" w:rsidP="00133900">
      <w:pPr>
        <w:rPr>
          <w:sz w:val="17"/>
        </w:rPr>
      </w:pPr>
    </w:p>
    <w:p w14:paraId="714E73C8" w14:textId="77777777" w:rsidR="00133900" w:rsidRPr="00F9048A" w:rsidRDefault="00133900" w:rsidP="00133900">
      <w:pPr>
        <w:rPr>
          <w:sz w:val="17"/>
        </w:rPr>
      </w:pPr>
    </w:p>
    <w:p w14:paraId="0A1BE108" w14:textId="662F7709" w:rsidR="00133900" w:rsidRPr="00F9048A" w:rsidRDefault="00133900" w:rsidP="00133900">
      <w:pPr>
        <w:tabs>
          <w:tab w:val="left" w:pos="7230"/>
        </w:tabs>
        <w:rPr>
          <w:sz w:val="17"/>
        </w:rPr>
      </w:pPr>
      <w:r w:rsidRPr="00F9048A">
        <w:rPr>
          <w:sz w:val="17"/>
        </w:rPr>
        <w:tab/>
      </w:r>
    </w:p>
    <w:p w14:paraId="7000B8ED" w14:textId="6A94B6A3" w:rsidR="00133900" w:rsidRPr="00F9048A" w:rsidRDefault="00133900" w:rsidP="00133900">
      <w:pPr>
        <w:tabs>
          <w:tab w:val="left" w:pos="7230"/>
        </w:tabs>
        <w:rPr>
          <w:sz w:val="17"/>
        </w:rPr>
        <w:sectPr w:rsidR="00133900" w:rsidRPr="00F9048A" w:rsidSect="00C1368C">
          <w:pgSz w:w="11910" w:h="16840"/>
          <w:pgMar w:top="1660" w:right="1140" w:bottom="1200" w:left="1180" w:header="210" w:footer="1000" w:gutter="0"/>
          <w:cols w:space="720"/>
        </w:sectPr>
      </w:pPr>
      <w:r w:rsidRPr="00F9048A">
        <w:rPr>
          <w:sz w:val="17"/>
        </w:rPr>
        <w:tab/>
      </w:r>
    </w:p>
    <w:p w14:paraId="680361E9" w14:textId="141804E4" w:rsidR="00FB4542" w:rsidRPr="00F9048A" w:rsidRDefault="00EF02F3" w:rsidP="00FB4542">
      <w:pPr>
        <w:pStyle w:val="Heading1"/>
        <w:spacing w:before="156"/>
        <w:rPr>
          <w:color w:val="4BACC6" w:themeColor="accent5"/>
        </w:rPr>
      </w:pPr>
      <w:r w:rsidRPr="00F9048A">
        <w:rPr>
          <w:color w:val="4BACC6" w:themeColor="accent5"/>
        </w:rPr>
        <w:lastRenderedPageBreak/>
        <w:t xml:space="preserve">Competition </w:t>
      </w:r>
      <w:r w:rsidR="00CB6340" w:rsidRPr="00F9048A">
        <w:rPr>
          <w:color w:val="4BACC6" w:themeColor="accent5"/>
        </w:rPr>
        <w:t>Overview</w:t>
      </w:r>
    </w:p>
    <w:p w14:paraId="5065778A" w14:textId="77777777" w:rsidR="00FB4542" w:rsidRPr="00F9048A" w:rsidRDefault="00FB4542" w:rsidP="00FB4542">
      <w:pPr>
        <w:pStyle w:val="Heading1"/>
        <w:spacing w:before="156"/>
        <w:rPr>
          <w:color w:val="FF5E0D"/>
        </w:rPr>
      </w:pPr>
    </w:p>
    <w:p w14:paraId="73F6E558" w14:textId="3E6FEEEC" w:rsidR="000B3C84" w:rsidRPr="00F9048A" w:rsidRDefault="00360F29" w:rsidP="001B74BC">
      <w:pPr>
        <w:pStyle w:val="BodyText"/>
        <w:spacing w:line="256" w:lineRule="auto"/>
        <w:ind w:left="260" w:right="473"/>
      </w:pPr>
      <w:r w:rsidRPr="00F9048A">
        <w:t>Building Information Modelling</w:t>
      </w:r>
      <w:r w:rsidR="006C3BF6" w:rsidRPr="00F9048A">
        <w:t xml:space="preserve"> (BIM)</w:t>
      </w:r>
      <w:r w:rsidR="00133900" w:rsidRPr="00F9048A">
        <w:t xml:space="preserve"> </w:t>
      </w:r>
      <w:r w:rsidRPr="00F9048A">
        <w:t xml:space="preserve">is the process that </w:t>
      </w:r>
      <w:r w:rsidR="001B74BC" w:rsidRPr="00F9048A">
        <w:t xml:space="preserve">provides the tools to more effectively and efficiently plan, design, construct and manage buildings and infrastructure. The WorldSkills UK </w:t>
      </w:r>
      <w:r w:rsidR="00EA0C80">
        <w:t>Digital Construction</w:t>
      </w:r>
      <w:r w:rsidR="001B74BC" w:rsidRPr="00F9048A">
        <w:t xml:space="preserve"> Competition </w:t>
      </w:r>
      <w:r w:rsidR="00133900" w:rsidRPr="00F9048A">
        <w:t xml:space="preserve">has been designed to reflect the practical, hands on skills of </w:t>
      </w:r>
      <w:r w:rsidR="00D67447" w:rsidRPr="00F9048A">
        <w:t>many digital construction</w:t>
      </w:r>
      <w:r w:rsidR="00133900" w:rsidRPr="00F9048A">
        <w:t xml:space="preserve"> role</w:t>
      </w:r>
      <w:r w:rsidR="00D67447" w:rsidRPr="00F9048A">
        <w:t>s</w:t>
      </w:r>
      <w:r w:rsidR="00133900" w:rsidRPr="00F9048A">
        <w:t xml:space="preserve">. </w:t>
      </w:r>
      <w:r w:rsidRPr="00F9048A">
        <w:t xml:space="preserve">Throughout the competition, </w:t>
      </w:r>
      <w:r w:rsidR="00133900" w:rsidRPr="00F9048A">
        <w:t xml:space="preserve">competitors will be required to produce Structural and Architectural Models and should have a full understanding of </w:t>
      </w:r>
      <w:r w:rsidR="00D67447" w:rsidRPr="00F9048A">
        <w:t>current</w:t>
      </w:r>
      <w:r w:rsidR="00133900" w:rsidRPr="00F9048A">
        <w:t xml:space="preserve"> standards </w:t>
      </w:r>
      <w:r w:rsidR="001B74BC" w:rsidRPr="00F9048A">
        <w:t xml:space="preserve">whilst being </w:t>
      </w:r>
      <w:r w:rsidR="00133900" w:rsidRPr="00F9048A">
        <w:t xml:space="preserve">able to apply their knowledge practically in different situations. Competitors must </w:t>
      </w:r>
      <w:r w:rsidR="00824535" w:rsidRPr="00F9048A">
        <w:t>be familiar with</w:t>
      </w:r>
      <w:r w:rsidR="00133900" w:rsidRPr="00F9048A">
        <w:t xml:space="preserve"> Autodesk Revit, Autodesk Navisworks and Autodesk </w:t>
      </w:r>
      <w:r w:rsidR="00EA0C80">
        <w:t>Construction Cloud</w:t>
      </w:r>
      <w:r w:rsidR="00824535" w:rsidRPr="00F9048A">
        <w:t xml:space="preserve">. </w:t>
      </w:r>
    </w:p>
    <w:p w14:paraId="110EC6E0" w14:textId="613D36F5" w:rsidR="00EF02F3" w:rsidRPr="00F9048A" w:rsidRDefault="00EF02F3" w:rsidP="001B74BC">
      <w:pPr>
        <w:pStyle w:val="BodyText"/>
        <w:spacing w:line="256" w:lineRule="auto"/>
        <w:ind w:left="260" w:right="473"/>
      </w:pPr>
    </w:p>
    <w:p w14:paraId="2FF3F2AC" w14:textId="77777777" w:rsidR="00EF02F3" w:rsidRPr="00F9048A" w:rsidRDefault="00EF02F3" w:rsidP="00EF02F3">
      <w:pPr>
        <w:pStyle w:val="BodyText"/>
        <w:spacing w:line="256" w:lineRule="auto"/>
        <w:ind w:left="260" w:right="473"/>
        <w:rPr>
          <w:b/>
          <w:bCs/>
          <w:color w:val="4BACC6" w:themeColor="accent5"/>
          <w:sz w:val="36"/>
          <w:szCs w:val="36"/>
        </w:rPr>
      </w:pPr>
      <w:r w:rsidRPr="00F9048A">
        <w:rPr>
          <w:b/>
          <w:bCs/>
          <w:color w:val="4BACC6" w:themeColor="accent5"/>
          <w:sz w:val="36"/>
          <w:szCs w:val="36"/>
        </w:rPr>
        <w:t>Qualifications</w:t>
      </w:r>
    </w:p>
    <w:p w14:paraId="3CB16CF4" w14:textId="77777777" w:rsidR="00EF02F3" w:rsidRPr="00F9048A" w:rsidRDefault="00EF02F3" w:rsidP="00EF02F3">
      <w:pPr>
        <w:pStyle w:val="BodyText"/>
        <w:spacing w:line="256" w:lineRule="auto"/>
        <w:ind w:left="260" w:right="473"/>
        <w:rPr>
          <w:b/>
          <w:bCs/>
        </w:rPr>
      </w:pPr>
      <w:r w:rsidRPr="00F9048A">
        <w:rPr>
          <w:b/>
          <w:bCs/>
        </w:rPr>
        <w:t xml:space="preserve"> </w:t>
      </w:r>
    </w:p>
    <w:p w14:paraId="7DAD9684" w14:textId="19F28D2A" w:rsidR="00EF02F3" w:rsidRPr="00F9048A" w:rsidRDefault="00EF02F3" w:rsidP="00EF02F3">
      <w:pPr>
        <w:pStyle w:val="BodyText"/>
        <w:spacing w:line="256" w:lineRule="auto"/>
        <w:ind w:left="260" w:right="473"/>
      </w:pPr>
      <w:r w:rsidRPr="00F9048A">
        <w:t xml:space="preserve">You will need to be studying, training and/or working in the Digital Construction Industry to compete in this competition. The competition is based on the skills attained by trainees who are </w:t>
      </w:r>
      <w:r w:rsidRPr="003D6EFB">
        <w:rPr>
          <w:b/>
        </w:rPr>
        <w:t>studying or enrolled on a level 6 program</w:t>
      </w:r>
      <w:r w:rsidRPr="00F9048A">
        <w:t xml:space="preserve"> or who have achieved a level 6 qualification in the last 12 months </w:t>
      </w:r>
      <w:r w:rsidR="00D67447" w:rsidRPr="00F9048A">
        <w:t>(</w:t>
      </w:r>
      <w:r w:rsidRPr="00F9048A">
        <w:t>up to level 6 for England, Northern Ireland and Wales, up to level 9 for Scotland or up to four years’ experience including education and a working environment)</w:t>
      </w:r>
      <w:r w:rsidR="00D67447" w:rsidRPr="00F9048A">
        <w:t>.</w:t>
      </w:r>
    </w:p>
    <w:p w14:paraId="084D21BC" w14:textId="77777777" w:rsidR="00317058" w:rsidRPr="00F9048A" w:rsidRDefault="00317058" w:rsidP="00EF02F3">
      <w:pPr>
        <w:pStyle w:val="BodyText"/>
        <w:spacing w:line="256" w:lineRule="auto"/>
        <w:ind w:right="473"/>
        <w:rPr>
          <w:sz w:val="16"/>
          <w:szCs w:val="16"/>
        </w:rPr>
      </w:pPr>
    </w:p>
    <w:p w14:paraId="09419558" w14:textId="2388B42D" w:rsidR="007B2615" w:rsidRPr="00F9048A" w:rsidRDefault="00CB6340" w:rsidP="007B2615">
      <w:pPr>
        <w:pStyle w:val="Heading1"/>
        <w:spacing w:before="205"/>
        <w:rPr>
          <w:color w:val="4BACC6" w:themeColor="accent5"/>
        </w:rPr>
      </w:pPr>
      <w:r w:rsidRPr="00F9048A">
        <w:rPr>
          <w:color w:val="4BACC6" w:themeColor="accent5"/>
        </w:rPr>
        <w:t>Resources</w:t>
      </w:r>
      <w:r w:rsidR="00027004" w:rsidRPr="00F9048A">
        <w:rPr>
          <w:color w:val="4BACC6" w:themeColor="accent5"/>
        </w:rPr>
        <w:t xml:space="preserve"> </w:t>
      </w:r>
      <w:r w:rsidR="007B2615" w:rsidRPr="00F9048A">
        <w:rPr>
          <w:color w:val="4BACC6" w:themeColor="accent5"/>
        </w:rPr>
        <w:t xml:space="preserve">and Registration </w:t>
      </w:r>
    </w:p>
    <w:p w14:paraId="31DA0EC6" w14:textId="77777777" w:rsidR="000B3C84" w:rsidRPr="00F9048A" w:rsidRDefault="000B3C84">
      <w:pPr>
        <w:pStyle w:val="BodyText"/>
        <w:spacing w:before="10"/>
        <w:rPr>
          <w:b/>
          <w:sz w:val="27"/>
        </w:rPr>
      </w:pPr>
    </w:p>
    <w:p w14:paraId="66B2826B" w14:textId="01B4E915" w:rsidR="00FB4542" w:rsidRPr="00F9048A" w:rsidRDefault="00CB6340" w:rsidP="00EF02F3">
      <w:pPr>
        <w:pStyle w:val="BodyText"/>
        <w:spacing w:line="247" w:lineRule="auto"/>
        <w:ind w:left="260" w:right="654"/>
        <w:rPr>
          <w:color w:val="0462C1"/>
          <w:u w:val="single" w:color="0462C1"/>
        </w:rPr>
      </w:pPr>
      <w:r w:rsidRPr="00F9048A">
        <w:t xml:space="preserve">For information and resources, including how to register, competition rules, and the steps to competing, visit: </w:t>
      </w:r>
      <w:hyperlink r:id="rId15">
        <w:r w:rsidRPr="00F9048A">
          <w:rPr>
            <w:color w:val="0462C1"/>
            <w:u w:val="single" w:color="0462C1"/>
          </w:rPr>
          <w:t>https://worldskillsuk.org/champions/national-skills-competitions/tools-and-</w:t>
        </w:r>
      </w:hyperlink>
      <w:r w:rsidRPr="00F9048A">
        <w:rPr>
          <w:color w:val="0462C1"/>
        </w:rPr>
        <w:t xml:space="preserve"> </w:t>
      </w:r>
      <w:hyperlink r:id="rId16">
        <w:r w:rsidRPr="00F9048A">
          <w:rPr>
            <w:color w:val="0462C1"/>
            <w:u w:val="single" w:color="0462C1"/>
          </w:rPr>
          <w:t>resources</w:t>
        </w:r>
      </w:hyperlink>
    </w:p>
    <w:p w14:paraId="2CDAAFAC" w14:textId="5C9227B5" w:rsidR="00FB4542" w:rsidRPr="00F9048A" w:rsidRDefault="00FB4542">
      <w:pPr>
        <w:pStyle w:val="BodyText"/>
        <w:spacing w:line="247" w:lineRule="auto"/>
        <w:ind w:left="260" w:right="654"/>
        <w:rPr>
          <w:color w:val="0462C1"/>
          <w:u w:val="single" w:color="0462C1"/>
        </w:rPr>
      </w:pPr>
    </w:p>
    <w:p w14:paraId="58173214" w14:textId="371B9DB8" w:rsidR="000B3C84" w:rsidRPr="00F9048A" w:rsidRDefault="00FB4542" w:rsidP="00FB4542">
      <w:pPr>
        <w:pStyle w:val="BodyText"/>
        <w:spacing w:line="247" w:lineRule="auto"/>
        <w:ind w:left="260" w:right="654"/>
        <w:rPr>
          <w:b/>
          <w:bCs/>
          <w:sz w:val="32"/>
          <w:szCs w:val="32"/>
        </w:rPr>
      </w:pPr>
      <w:r w:rsidRPr="00F9048A">
        <w:rPr>
          <w:b/>
          <w:bCs/>
          <w:sz w:val="32"/>
          <w:szCs w:val="32"/>
        </w:rPr>
        <w:t xml:space="preserve">Pre-Competition Activity </w:t>
      </w:r>
    </w:p>
    <w:p w14:paraId="397E68DF" w14:textId="4FF9C35D" w:rsidR="0017160F" w:rsidRPr="00F9048A" w:rsidRDefault="0017160F" w:rsidP="00FB4542">
      <w:pPr>
        <w:pStyle w:val="BodyText"/>
        <w:spacing w:line="247" w:lineRule="auto"/>
        <w:ind w:left="260" w:right="654"/>
        <w:rPr>
          <w:b/>
          <w:bCs/>
        </w:rPr>
      </w:pPr>
    </w:p>
    <w:p w14:paraId="3BC89815" w14:textId="635DB4EF" w:rsidR="0017160F" w:rsidRPr="00F9048A" w:rsidRDefault="0017160F" w:rsidP="00FB4542">
      <w:pPr>
        <w:pStyle w:val="BodyText"/>
        <w:spacing w:line="247" w:lineRule="auto"/>
        <w:ind w:left="260" w:right="654"/>
      </w:pPr>
      <w:r w:rsidRPr="00F9048A">
        <w:t xml:space="preserve">Competitors should try to familiarize themselves with competition style activities before and after registering for the </w:t>
      </w:r>
      <w:r w:rsidR="00EA0C80">
        <w:t>Digital Construction</w:t>
      </w:r>
      <w:r w:rsidRPr="00F9048A">
        <w:t xml:space="preserve"> Competition. On the WorldSkills UK website, we have provided a sample of competition activity, free and open for all that may be interested in joining the </w:t>
      </w:r>
      <w:r w:rsidR="00EA0C80" w:rsidRPr="00EA0C80">
        <w:t xml:space="preserve"> </w:t>
      </w:r>
      <w:r w:rsidR="00EA0C80">
        <w:t>Digital Construction</w:t>
      </w:r>
      <w:r w:rsidRPr="00F9048A">
        <w:t xml:space="preserve"> competition. (Link below) </w:t>
      </w:r>
    </w:p>
    <w:p w14:paraId="7E70032D" w14:textId="2A36CDE9" w:rsidR="0017160F" w:rsidRPr="00F9048A" w:rsidRDefault="0017160F" w:rsidP="00FB4542">
      <w:pPr>
        <w:pStyle w:val="BodyText"/>
        <w:spacing w:line="247" w:lineRule="auto"/>
        <w:ind w:left="260" w:right="654"/>
      </w:pPr>
    </w:p>
    <w:p w14:paraId="601E1597" w14:textId="77777777" w:rsidR="0017160F" w:rsidRPr="00F9048A" w:rsidRDefault="0017160F" w:rsidP="00FB4542">
      <w:pPr>
        <w:pStyle w:val="BodyText"/>
        <w:spacing w:line="247" w:lineRule="auto"/>
        <w:ind w:left="260" w:right="654"/>
      </w:pPr>
      <w:r w:rsidRPr="00F9048A">
        <w:t xml:space="preserve">As well, familiarizing yourself with current industry processes and procedures for completing a range of tasks is crucial as these processes and standards inform much of the competition tasks. </w:t>
      </w:r>
    </w:p>
    <w:p w14:paraId="140124EF" w14:textId="77777777" w:rsidR="0017160F" w:rsidRPr="00F9048A" w:rsidRDefault="0017160F" w:rsidP="00FB4542">
      <w:pPr>
        <w:pStyle w:val="BodyText"/>
        <w:spacing w:line="247" w:lineRule="auto"/>
        <w:ind w:left="260" w:right="654"/>
      </w:pPr>
    </w:p>
    <w:p w14:paraId="1386212A" w14:textId="0F21CAC6" w:rsidR="0017160F" w:rsidRPr="00F9048A" w:rsidRDefault="0017160F" w:rsidP="00FB4542">
      <w:pPr>
        <w:pStyle w:val="BodyText"/>
        <w:spacing w:line="247" w:lineRule="auto"/>
        <w:ind w:left="260" w:right="654"/>
      </w:pPr>
      <w:r w:rsidRPr="00F9048A">
        <w:t xml:space="preserve">For further information on free resources and information, including a detailed pre-competition activity pack, please click on the link below: </w:t>
      </w:r>
    </w:p>
    <w:p w14:paraId="1E6CC60E" w14:textId="4DF6BC6F" w:rsidR="0017160F" w:rsidRPr="00F9048A" w:rsidRDefault="0017160F" w:rsidP="00FB4542">
      <w:pPr>
        <w:pStyle w:val="BodyText"/>
        <w:spacing w:line="247" w:lineRule="auto"/>
        <w:ind w:left="260" w:right="654"/>
      </w:pPr>
    </w:p>
    <w:p w14:paraId="33422119" w14:textId="41FD260F" w:rsidR="00EF02F3" w:rsidRDefault="00416A37" w:rsidP="0017160F">
      <w:pPr>
        <w:pStyle w:val="BodyText"/>
        <w:spacing w:line="247" w:lineRule="auto"/>
        <w:ind w:left="260" w:right="654"/>
      </w:pPr>
      <w:hyperlink r:id="rId17" w:history="1">
        <w:r w:rsidR="00EA0C80">
          <w:rPr>
            <w:rStyle w:val="Hyperlink"/>
          </w:rPr>
          <w:t>Digital Construction Competition - WorldSkills UK</w:t>
        </w:r>
      </w:hyperlink>
    </w:p>
    <w:p w14:paraId="27A9F022" w14:textId="77777777" w:rsidR="00EA0C80" w:rsidRPr="00F9048A" w:rsidRDefault="00EA0C80" w:rsidP="0017160F">
      <w:pPr>
        <w:pStyle w:val="BodyText"/>
        <w:spacing w:line="247" w:lineRule="auto"/>
        <w:ind w:left="260" w:right="654"/>
        <w:rPr>
          <w:rStyle w:val="Hyperlink"/>
          <w:sz w:val="24"/>
          <w:szCs w:val="24"/>
        </w:rPr>
      </w:pPr>
    </w:p>
    <w:p w14:paraId="34C2BE04" w14:textId="77777777" w:rsidR="00EF02F3" w:rsidRPr="00F9048A" w:rsidRDefault="00EF02F3" w:rsidP="00EF02F3">
      <w:pPr>
        <w:pStyle w:val="Heading1"/>
        <w:spacing w:before="156"/>
        <w:rPr>
          <w:color w:val="4BACC6" w:themeColor="accent5"/>
        </w:rPr>
      </w:pPr>
      <w:r w:rsidRPr="00F9048A">
        <w:rPr>
          <w:color w:val="4BACC6" w:themeColor="accent5"/>
        </w:rPr>
        <w:t xml:space="preserve">Career Pathway </w:t>
      </w:r>
    </w:p>
    <w:p w14:paraId="2E0063F0" w14:textId="77777777" w:rsidR="00EF02F3" w:rsidRPr="00F9048A" w:rsidRDefault="00EF02F3" w:rsidP="00EF02F3">
      <w:pPr>
        <w:pStyle w:val="BodyText"/>
        <w:spacing w:line="256" w:lineRule="auto"/>
        <w:ind w:left="260" w:right="473"/>
        <w:rPr>
          <w:b/>
          <w:bCs/>
        </w:rPr>
      </w:pPr>
    </w:p>
    <w:p w14:paraId="6006C8C6" w14:textId="77777777" w:rsidR="00EF02F3" w:rsidRPr="00F9048A" w:rsidRDefault="00EF02F3" w:rsidP="00EF02F3">
      <w:pPr>
        <w:pStyle w:val="BodyText"/>
        <w:spacing w:line="256" w:lineRule="auto"/>
        <w:ind w:left="260" w:right="473"/>
        <w:rPr>
          <w:b/>
          <w:bCs/>
          <w:sz w:val="32"/>
          <w:szCs w:val="32"/>
        </w:rPr>
      </w:pPr>
      <w:r w:rsidRPr="00F9048A">
        <w:rPr>
          <w:b/>
          <w:bCs/>
          <w:sz w:val="32"/>
          <w:szCs w:val="32"/>
        </w:rPr>
        <w:t>Job Roles</w:t>
      </w:r>
    </w:p>
    <w:p w14:paraId="7F5144EB" w14:textId="77777777" w:rsidR="00EF02F3" w:rsidRPr="00F9048A" w:rsidRDefault="00EF02F3" w:rsidP="00EF02F3">
      <w:pPr>
        <w:pStyle w:val="BodyText"/>
        <w:spacing w:line="256" w:lineRule="auto"/>
        <w:ind w:left="260" w:right="473"/>
        <w:rPr>
          <w:b/>
          <w:bCs/>
        </w:rPr>
      </w:pPr>
    </w:p>
    <w:p w14:paraId="6BCDE846" w14:textId="329EA27F" w:rsidR="00EF02F3" w:rsidRPr="00F9048A" w:rsidRDefault="00EA0C80" w:rsidP="00EF02F3">
      <w:pPr>
        <w:pStyle w:val="BodyText"/>
        <w:spacing w:line="256" w:lineRule="auto"/>
        <w:ind w:left="260" w:right="473"/>
      </w:pPr>
      <w:r>
        <w:t>Digital Construction</w:t>
      </w:r>
      <w:r w:rsidR="00EF02F3" w:rsidRPr="00F9048A">
        <w:t xml:space="preserve"> lends into a plethora of industries concerned with architecture, engineering and construction. </w:t>
      </w:r>
      <w:r w:rsidR="00D67447" w:rsidRPr="00F9048A">
        <w:t>Architectural Technologists</w:t>
      </w:r>
      <w:r w:rsidR="00EF02F3" w:rsidRPr="00F9048A">
        <w:t xml:space="preserve"> use CAD programs to accurately model buildings and infrastructure and are key for providing information as to how to </w:t>
      </w:r>
      <w:r w:rsidR="00D67447" w:rsidRPr="00F9048A">
        <w:t>efficiently</w:t>
      </w:r>
      <w:r w:rsidR="00EF02F3" w:rsidRPr="00F9048A">
        <w:t xml:space="preserve"> </w:t>
      </w:r>
      <w:r w:rsidR="00D67447" w:rsidRPr="00F9048A">
        <w:t xml:space="preserve">construct, </w:t>
      </w:r>
      <w:r w:rsidR="00EF02F3" w:rsidRPr="00F9048A">
        <w:t xml:space="preserve">operate and maintain building structures, providing architectural plans and detailing the materials and build procedures.  </w:t>
      </w:r>
    </w:p>
    <w:p w14:paraId="5554BDD7" w14:textId="77777777" w:rsidR="00EF02F3" w:rsidRPr="00F9048A" w:rsidRDefault="00EF02F3" w:rsidP="00EF02F3">
      <w:pPr>
        <w:pStyle w:val="BodyText"/>
        <w:spacing w:line="256" w:lineRule="auto"/>
        <w:ind w:left="260" w:right="473"/>
      </w:pPr>
    </w:p>
    <w:p w14:paraId="2F03B70D" w14:textId="0BD71488" w:rsidR="00EF02F3" w:rsidRPr="00F9048A" w:rsidRDefault="00EF02F3" w:rsidP="00EF02F3">
      <w:pPr>
        <w:pStyle w:val="BodyText"/>
        <w:spacing w:line="256" w:lineRule="auto"/>
        <w:ind w:left="260" w:right="473"/>
      </w:pPr>
      <w:r w:rsidRPr="00F9048A">
        <w:t>As a</w:t>
      </w:r>
      <w:r w:rsidR="00FD672F" w:rsidRPr="00F9048A">
        <w:t xml:space="preserve">n Architectural Technologist, </w:t>
      </w:r>
      <w:r w:rsidRPr="00F9048A">
        <w:t xml:space="preserve">you will need to demonstrate excellent practical skills, a good understanding of CAD programs, and the ability to work quickly with attention to detail. Good communication skills are also important in this role in order to work with other engineering, architecture and construction professionals. </w:t>
      </w:r>
    </w:p>
    <w:p w14:paraId="553B6984" w14:textId="634BCB10" w:rsidR="00FD672F" w:rsidRPr="00F9048A" w:rsidRDefault="00FD672F" w:rsidP="00EF02F3">
      <w:pPr>
        <w:pStyle w:val="BodyText"/>
        <w:spacing w:line="256" w:lineRule="auto"/>
        <w:ind w:left="260" w:right="473"/>
      </w:pPr>
    </w:p>
    <w:p w14:paraId="6DBA040B" w14:textId="3B50166B" w:rsidR="00FD672F" w:rsidRPr="00F9048A" w:rsidRDefault="00FD672F" w:rsidP="00EF02F3">
      <w:pPr>
        <w:pStyle w:val="BodyText"/>
        <w:spacing w:line="256" w:lineRule="auto"/>
        <w:ind w:left="260" w:right="473"/>
      </w:pPr>
      <w:r w:rsidRPr="00F9048A">
        <w:t xml:space="preserve">BIM Managers and BIM Coordinators </w:t>
      </w:r>
    </w:p>
    <w:p w14:paraId="3C922E50" w14:textId="77777777" w:rsidR="00EF02F3" w:rsidRPr="00F9048A" w:rsidRDefault="00EF02F3" w:rsidP="00EF02F3">
      <w:pPr>
        <w:pStyle w:val="BodyText"/>
        <w:spacing w:line="256" w:lineRule="auto"/>
        <w:ind w:right="473"/>
      </w:pPr>
    </w:p>
    <w:p w14:paraId="4F077C91" w14:textId="77777777" w:rsidR="00EF02F3" w:rsidRPr="00F9048A" w:rsidRDefault="00EF02F3" w:rsidP="00EF02F3">
      <w:pPr>
        <w:pStyle w:val="BodyText"/>
        <w:spacing w:line="256" w:lineRule="auto"/>
        <w:ind w:left="260" w:right="473"/>
        <w:rPr>
          <w:b/>
          <w:bCs/>
          <w:color w:val="000000" w:themeColor="text1"/>
          <w:sz w:val="32"/>
          <w:szCs w:val="32"/>
        </w:rPr>
      </w:pPr>
      <w:r w:rsidRPr="00F9048A">
        <w:rPr>
          <w:b/>
          <w:bCs/>
          <w:color w:val="000000" w:themeColor="text1"/>
          <w:sz w:val="32"/>
          <w:szCs w:val="32"/>
        </w:rPr>
        <w:t xml:space="preserve">Working Hours and Salary </w:t>
      </w:r>
    </w:p>
    <w:p w14:paraId="6D42A7C8" w14:textId="77777777" w:rsidR="00EF02F3" w:rsidRPr="00F9048A" w:rsidRDefault="00EF02F3" w:rsidP="00EF02F3">
      <w:pPr>
        <w:pStyle w:val="BodyText"/>
        <w:spacing w:line="256" w:lineRule="auto"/>
        <w:ind w:left="260" w:right="473"/>
      </w:pPr>
    </w:p>
    <w:p w14:paraId="312B8D15" w14:textId="5867AB26" w:rsidR="00EF02F3" w:rsidRPr="00F9048A" w:rsidRDefault="00EF02F3" w:rsidP="00EF02F3">
      <w:pPr>
        <w:pStyle w:val="BodyText"/>
        <w:spacing w:line="256" w:lineRule="auto"/>
        <w:ind w:left="260" w:right="473"/>
      </w:pPr>
      <w:r w:rsidRPr="00F9048A">
        <w:t xml:space="preserve">Newly trained </w:t>
      </w:r>
      <w:r w:rsidR="00FD672F" w:rsidRPr="00F9048A">
        <w:t>Architectural Technologists</w:t>
      </w:r>
      <w:r w:rsidRPr="00F9048A">
        <w:t xml:space="preserve"> can earn an average of £25,000- </w:t>
      </w:r>
      <w:r w:rsidR="00B7037C">
        <w:t>£</w:t>
      </w:r>
      <w:r w:rsidRPr="00F9048A">
        <w:t xml:space="preserve">35,000. With experience, BIM </w:t>
      </w:r>
      <w:r w:rsidR="00FD672F" w:rsidRPr="00F9048A">
        <w:t>Coordinators</w:t>
      </w:r>
      <w:r w:rsidRPr="00F9048A">
        <w:t xml:space="preserve"> can expect their salary to increase</w:t>
      </w:r>
      <w:r w:rsidR="00FD672F" w:rsidRPr="00F9048A">
        <w:t xml:space="preserve"> to £21,000 to £44,000</w:t>
      </w:r>
      <w:r w:rsidRPr="00F9048A">
        <w:t xml:space="preserve">, with senior and BIM </w:t>
      </w:r>
      <w:r w:rsidR="00FD672F" w:rsidRPr="00F9048A">
        <w:t>Managers</w:t>
      </w:r>
      <w:r w:rsidRPr="00F9048A">
        <w:t xml:space="preserve"> earning in the region of £</w:t>
      </w:r>
      <w:r w:rsidR="00FD672F" w:rsidRPr="00F9048A">
        <w:t>29</w:t>
      </w:r>
      <w:r w:rsidRPr="00F9048A">
        <w:t>,000 to £5</w:t>
      </w:r>
      <w:r w:rsidR="00FD672F" w:rsidRPr="00F9048A">
        <w:t>9</w:t>
      </w:r>
      <w:r w:rsidRPr="00F9048A">
        <w:t xml:space="preserve">,000. </w:t>
      </w:r>
      <w:r w:rsidRPr="00F9048A">
        <w:rPr>
          <w:rStyle w:val="FootnoteReference"/>
        </w:rPr>
        <w:footnoteReference w:id="1"/>
      </w:r>
    </w:p>
    <w:p w14:paraId="0E847D7B" w14:textId="77777777" w:rsidR="007B2615" w:rsidRPr="00F9048A" w:rsidRDefault="007B2615" w:rsidP="007B2615">
      <w:pPr>
        <w:tabs>
          <w:tab w:val="center" w:pos="1618"/>
          <w:tab w:val="center" w:pos="3601"/>
        </w:tabs>
      </w:pPr>
      <w:r w:rsidRPr="00F9048A">
        <w:lastRenderedPageBreak/>
        <w:tab/>
      </w:r>
      <w:r w:rsidRPr="00F9048A">
        <w:rPr>
          <w:b/>
          <w:color w:val="FFFFFF"/>
          <w:sz w:val="28"/>
        </w:rPr>
        <w:t xml:space="preserve">Resources and Registration: </w:t>
      </w:r>
      <w:r w:rsidRPr="00F9048A">
        <w:rPr>
          <w:b/>
          <w:color w:val="FFFFFF"/>
          <w:sz w:val="28"/>
        </w:rPr>
        <w:tab/>
      </w:r>
      <w:r w:rsidRPr="00F9048A">
        <w:rPr>
          <w:b/>
          <w:color w:val="222A35"/>
          <w:sz w:val="28"/>
        </w:rPr>
        <w:t xml:space="preserve"> </w:t>
      </w:r>
    </w:p>
    <w:p w14:paraId="4F319B4A" w14:textId="6E6034BC" w:rsidR="003F775F" w:rsidRPr="00F9048A" w:rsidRDefault="003F775F" w:rsidP="00D52C52">
      <w:pPr>
        <w:pStyle w:val="Heading1"/>
        <w:rPr>
          <w:color w:val="4BACC6" w:themeColor="accent5"/>
        </w:rPr>
      </w:pPr>
      <w:r w:rsidRPr="00F9048A">
        <w:rPr>
          <w:color w:val="4BACC6" w:themeColor="accent5"/>
        </w:rPr>
        <w:t xml:space="preserve">Competition Structure </w:t>
      </w:r>
    </w:p>
    <w:p w14:paraId="7BD4046F" w14:textId="77777777" w:rsidR="00D52C52" w:rsidRPr="00F9048A" w:rsidRDefault="00D52C52" w:rsidP="00281216">
      <w:pPr>
        <w:pStyle w:val="Heading1"/>
        <w:rPr>
          <w:color w:val="4BACC6" w:themeColor="accent5"/>
        </w:rPr>
      </w:pPr>
    </w:p>
    <w:p w14:paraId="777E538A" w14:textId="3D1F44D1" w:rsidR="003F775F" w:rsidRPr="00F9048A" w:rsidRDefault="003F775F" w:rsidP="003F775F">
      <w:pPr>
        <w:ind w:left="260"/>
        <w:rPr>
          <w:b/>
          <w:color w:val="00B0F0"/>
          <w:sz w:val="32"/>
          <w:szCs w:val="32"/>
        </w:rPr>
      </w:pPr>
      <w:r w:rsidRPr="00F9048A">
        <w:rPr>
          <w:b/>
          <w:color w:val="000000" w:themeColor="text1"/>
          <w:sz w:val="32"/>
          <w:szCs w:val="32"/>
        </w:rPr>
        <w:t xml:space="preserve">Registration: </w:t>
      </w:r>
    </w:p>
    <w:p w14:paraId="739FE515" w14:textId="77777777" w:rsidR="003F775F" w:rsidRPr="00F9048A" w:rsidRDefault="003F775F" w:rsidP="003F775F">
      <w:pPr>
        <w:ind w:left="260"/>
      </w:pPr>
    </w:p>
    <w:p w14:paraId="4457BD05" w14:textId="5AF30786" w:rsidR="003F775F" w:rsidRPr="00F9048A" w:rsidRDefault="003F775F" w:rsidP="003F775F">
      <w:pPr>
        <w:ind w:left="260"/>
        <w:jc w:val="both"/>
        <w:rPr>
          <w:sz w:val="28"/>
          <w:szCs w:val="28"/>
        </w:rPr>
      </w:pPr>
      <w:r w:rsidRPr="00F9048A">
        <w:rPr>
          <w:sz w:val="28"/>
          <w:szCs w:val="28"/>
        </w:rPr>
        <w:t xml:space="preserve">Once you have completed your registration (and accepted </w:t>
      </w:r>
      <w:r w:rsidR="001C76B0" w:rsidRPr="00F9048A">
        <w:rPr>
          <w:sz w:val="28"/>
          <w:szCs w:val="28"/>
        </w:rPr>
        <w:t>a</w:t>
      </w:r>
      <w:r w:rsidRPr="00F9048A">
        <w:rPr>
          <w:sz w:val="28"/>
          <w:szCs w:val="28"/>
        </w:rPr>
        <w:t>ll terms and conditions) you will be emailed a link to complete a</w:t>
      </w:r>
      <w:r w:rsidR="00081C05">
        <w:rPr>
          <w:sz w:val="28"/>
          <w:szCs w:val="28"/>
        </w:rPr>
        <w:t xml:space="preserve">n Entry stage </w:t>
      </w:r>
      <w:r w:rsidRPr="00F9048A">
        <w:rPr>
          <w:sz w:val="28"/>
          <w:szCs w:val="28"/>
        </w:rPr>
        <w:t>online test</w:t>
      </w:r>
      <w:r w:rsidR="00EA0C80">
        <w:rPr>
          <w:sz w:val="28"/>
          <w:szCs w:val="28"/>
        </w:rPr>
        <w:t xml:space="preserve"> on a given date</w:t>
      </w:r>
      <w:r w:rsidRPr="00F9048A">
        <w:rPr>
          <w:sz w:val="28"/>
          <w:szCs w:val="28"/>
        </w:rPr>
        <w:t xml:space="preserve">. </w:t>
      </w:r>
      <w:r w:rsidR="00EA0C80">
        <w:rPr>
          <w:sz w:val="28"/>
          <w:szCs w:val="28"/>
        </w:rPr>
        <w:t xml:space="preserve"> You will also be given access to some extra training resources, </w:t>
      </w:r>
      <w:r w:rsidR="003D6EFB">
        <w:rPr>
          <w:sz w:val="28"/>
          <w:szCs w:val="28"/>
        </w:rPr>
        <w:t>we advise</w:t>
      </w:r>
      <w:r w:rsidR="00EA0C80">
        <w:rPr>
          <w:sz w:val="28"/>
          <w:szCs w:val="28"/>
        </w:rPr>
        <w:t xml:space="preserve"> you to make use of them as they are a good indication of what you may face in the competition.</w:t>
      </w:r>
    </w:p>
    <w:p w14:paraId="74FB4FFD" w14:textId="77777777" w:rsidR="003F775F" w:rsidRPr="00F9048A" w:rsidRDefault="003F775F" w:rsidP="003F775F">
      <w:pPr>
        <w:ind w:left="260"/>
      </w:pPr>
      <w:r w:rsidRPr="00F9048A">
        <w:t xml:space="preserve"> </w:t>
      </w:r>
    </w:p>
    <w:p w14:paraId="07D6D8B3" w14:textId="096B0581" w:rsidR="003F775F" w:rsidRPr="00F9048A" w:rsidRDefault="00081C05" w:rsidP="003F775F">
      <w:pPr>
        <w:ind w:left="260"/>
        <w:rPr>
          <w:color w:val="000000" w:themeColor="text1"/>
          <w:sz w:val="32"/>
          <w:szCs w:val="32"/>
        </w:rPr>
      </w:pPr>
      <w:r>
        <w:rPr>
          <w:b/>
          <w:color w:val="000000" w:themeColor="text1"/>
          <w:sz w:val="32"/>
          <w:szCs w:val="32"/>
        </w:rPr>
        <w:t>Entry</w:t>
      </w:r>
      <w:r w:rsidR="003F775F" w:rsidRPr="00F9048A">
        <w:rPr>
          <w:b/>
          <w:color w:val="000000" w:themeColor="text1"/>
          <w:sz w:val="32"/>
          <w:szCs w:val="32"/>
        </w:rPr>
        <w:t xml:space="preserve"> Stage</w:t>
      </w:r>
      <w:r w:rsidR="003F775F" w:rsidRPr="00F9048A">
        <w:rPr>
          <w:color w:val="000000" w:themeColor="text1"/>
          <w:sz w:val="32"/>
          <w:szCs w:val="32"/>
        </w:rPr>
        <w:t xml:space="preserve">: </w:t>
      </w:r>
    </w:p>
    <w:p w14:paraId="3C81582D" w14:textId="77777777" w:rsidR="003F775F" w:rsidRPr="00F9048A" w:rsidRDefault="003F775F" w:rsidP="003F775F">
      <w:pPr>
        <w:ind w:left="260"/>
        <w:rPr>
          <w:color w:val="00B0F0"/>
        </w:rPr>
      </w:pPr>
    </w:p>
    <w:p w14:paraId="5F9F8B51" w14:textId="3B5D60FD" w:rsidR="003F775F" w:rsidRPr="00F9048A" w:rsidRDefault="003F775F" w:rsidP="003F775F">
      <w:pPr>
        <w:spacing w:after="4"/>
        <w:ind w:left="260" w:right="61"/>
        <w:jc w:val="both"/>
        <w:rPr>
          <w:sz w:val="28"/>
          <w:szCs w:val="28"/>
        </w:rPr>
      </w:pPr>
      <w:r w:rsidRPr="00F9048A">
        <w:rPr>
          <w:sz w:val="28"/>
          <w:szCs w:val="28"/>
        </w:rPr>
        <w:t xml:space="preserve">When the </w:t>
      </w:r>
      <w:r w:rsidR="00081C05">
        <w:rPr>
          <w:sz w:val="28"/>
          <w:szCs w:val="28"/>
        </w:rPr>
        <w:t>Entry stage</w:t>
      </w:r>
      <w:r w:rsidRPr="00F9048A">
        <w:rPr>
          <w:sz w:val="28"/>
          <w:szCs w:val="28"/>
        </w:rPr>
        <w:t xml:space="preserve"> online test has been completed you will be notified to let you know if you have scored high enough to go through to the National Qualifiers (the practical semifinal round). You will be informed which National Qualifier you will need to attend and all the relevant venue details. </w:t>
      </w:r>
    </w:p>
    <w:p w14:paraId="06B08CFA" w14:textId="77777777" w:rsidR="003F775F" w:rsidRPr="00F9048A" w:rsidRDefault="003F775F" w:rsidP="003F775F">
      <w:pPr>
        <w:ind w:left="260"/>
        <w:rPr>
          <w:sz w:val="28"/>
          <w:szCs w:val="28"/>
        </w:rPr>
      </w:pPr>
      <w:r w:rsidRPr="00F9048A">
        <w:rPr>
          <w:sz w:val="28"/>
          <w:szCs w:val="28"/>
        </w:rPr>
        <w:t xml:space="preserve"> </w:t>
      </w:r>
    </w:p>
    <w:p w14:paraId="3E1D1189" w14:textId="77777777" w:rsidR="003F775F" w:rsidRPr="00F9048A" w:rsidRDefault="003F775F" w:rsidP="003F775F">
      <w:pPr>
        <w:ind w:left="260"/>
        <w:rPr>
          <w:sz w:val="28"/>
          <w:szCs w:val="28"/>
        </w:rPr>
      </w:pPr>
      <w:r w:rsidRPr="00F9048A">
        <w:rPr>
          <w:b/>
          <w:sz w:val="28"/>
          <w:szCs w:val="28"/>
        </w:rPr>
        <w:t xml:space="preserve">N.B  </w:t>
      </w:r>
    </w:p>
    <w:p w14:paraId="7C368FE1" w14:textId="4B1A27CA" w:rsidR="003F775F" w:rsidRPr="00F9048A" w:rsidRDefault="003F775F" w:rsidP="003F775F">
      <w:pPr>
        <w:ind w:left="260" w:right="71"/>
        <w:jc w:val="both"/>
        <w:rPr>
          <w:sz w:val="28"/>
          <w:szCs w:val="28"/>
        </w:rPr>
      </w:pPr>
      <w:r w:rsidRPr="00F9048A">
        <w:rPr>
          <w:i/>
          <w:sz w:val="28"/>
          <w:szCs w:val="28"/>
        </w:rPr>
        <w:t xml:space="preserve">This may be a practical competition and all of the relevant venue details would then be emailed to you, Alternatively the National Qualifier maybe a digital competition and again, all details would be emailed to you well in advance of any of the competitions. </w:t>
      </w:r>
    </w:p>
    <w:p w14:paraId="543AA625" w14:textId="77777777" w:rsidR="003F775F" w:rsidRPr="00F9048A" w:rsidRDefault="003F775F" w:rsidP="003F775F">
      <w:pPr>
        <w:ind w:left="260"/>
        <w:rPr>
          <w:sz w:val="28"/>
          <w:szCs w:val="28"/>
        </w:rPr>
      </w:pPr>
      <w:r w:rsidRPr="00F9048A">
        <w:rPr>
          <w:color w:val="222A35"/>
          <w:sz w:val="28"/>
          <w:szCs w:val="28"/>
        </w:rPr>
        <w:t xml:space="preserve"> </w:t>
      </w:r>
    </w:p>
    <w:p w14:paraId="3FD5CD02" w14:textId="12C1C294" w:rsidR="00EF02F3" w:rsidRPr="00F9048A" w:rsidRDefault="003F775F" w:rsidP="00EF02F3">
      <w:pPr>
        <w:ind w:left="260"/>
        <w:rPr>
          <w:b/>
          <w:color w:val="000000" w:themeColor="text1"/>
          <w:sz w:val="32"/>
          <w:szCs w:val="32"/>
        </w:rPr>
      </w:pPr>
      <w:r w:rsidRPr="00F9048A">
        <w:rPr>
          <w:b/>
          <w:color w:val="000000" w:themeColor="text1"/>
          <w:sz w:val="32"/>
          <w:szCs w:val="32"/>
        </w:rPr>
        <w:t xml:space="preserve">National Qualifiers Stage one:  </w:t>
      </w:r>
    </w:p>
    <w:p w14:paraId="2E5259E5" w14:textId="77777777" w:rsidR="00DA7E85" w:rsidRPr="00F9048A" w:rsidRDefault="00DA7E85" w:rsidP="00DA7E85">
      <w:pPr>
        <w:ind w:left="260"/>
        <w:rPr>
          <w:b/>
          <w:color w:val="000000" w:themeColor="text1"/>
          <w:sz w:val="32"/>
          <w:szCs w:val="32"/>
        </w:rPr>
      </w:pPr>
    </w:p>
    <w:p w14:paraId="755017F6" w14:textId="5D8673F1" w:rsidR="003F775F" w:rsidRPr="00F9048A" w:rsidRDefault="003F775F" w:rsidP="003F775F">
      <w:pPr>
        <w:ind w:left="260"/>
        <w:rPr>
          <w:sz w:val="28"/>
          <w:szCs w:val="28"/>
        </w:rPr>
      </w:pPr>
      <w:r w:rsidRPr="00F9048A">
        <w:rPr>
          <w:color w:val="222A35"/>
          <w:sz w:val="28"/>
          <w:szCs w:val="28"/>
        </w:rPr>
        <w:t xml:space="preserve">Ensure you’re ready to compete in your National Qualifiers by looking at the </w:t>
      </w:r>
      <w:r w:rsidR="002157DF" w:rsidRPr="00F9048A">
        <w:rPr>
          <w:b/>
          <w:color w:val="222A35"/>
          <w:sz w:val="28"/>
          <w:szCs w:val="28"/>
        </w:rPr>
        <w:t>online training program,</w:t>
      </w:r>
      <w:r w:rsidR="002157DF" w:rsidRPr="00F9048A">
        <w:rPr>
          <w:color w:val="222A35"/>
          <w:sz w:val="28"/>
          <w:szCs w:val="28"/>
        </w:rPr>
        <w:t xml:space="preserve"> </w:t>
      </w:r>
      <w:r w:rsidRPr="00F9048A">
        <w:rPr>
          <w:b/>
          <w:bCs/>
          <w:color w:val="222A35"/>
          <w:sz w:val="28"/>
          <w:szCs w:val="28"/>
        </w:rPr>
        <w:t>project brief</w:t>
      </w:r>
      <w:r w:rsidR="00281216" w:rsidRPr="00F9048A">
        <w:rPr>
          <w:b/>
          <w:bCs/>
          <w:color w:val="222A35"/>
          <w:sz w:val="28"/>
          <w:szCs w:val="28"/>
        </w:rPr>
        <w:t>,</w:t>
      </w:r>
      <w:r w:rsidR="00D52C52" w:rsidRPr="00F9048A">
        <w:rPr>
          <w:color w:val="222A35"/>
          <w:sz w:val="28"/>
          <w:szCs w:val="28"/>
        </w:rPr>
        <w:t xml:space="preserve"> </w:t>
      </w:r>
      <w:r w:rsidR="00D52C52" w:rsidRPr="00F9048A">
        <w:rPr>
          <w:b/>
          <w:bCs/>
          <w:color w:val="222A35"/>
          <w:sz w:val="28"/>
          <w:szCs w:val="28"/>
        </w:rPr>
        <w:t>core competencies</w:t>
      </w:r>
      <w:r w:rsidR="00281216" w:rsidRPr="00F9048A">
        <w:rPr>
          <w:b/>
          <w:bCs/>
          <w:color w:val="222A35"/>
          <w:sz w:val="28"/>
          <w:szCs w:val="28"/>
        </w:rPr>
        <w:t xml:space="preserve"> and marking guidelines</w:t>
      </w:r>
      <w:r w:rsidR="00D52C52" w:rsidRPr="00F9048A">
        <w:rPr>
          <w:color w:val="222A35"/>
          <w:sz w:val="28"/>
          <w:szCs w:val="28"/>
        </w:rPr>
        <w:t xml:space="preserve"> </w:t>
      </w:r>
      <w:r w:rsidRPr="00F9048A">
        <w:rPr>
          <w:color w:val="222A35"/>
          <w:sz w:val="28"/>
          <w:szCs w:val="28"/>
        </w:rPr>
        <w:t xml:space="preserve">below.  </w:t>
      </w:r>
    </w:p>
    <w:p w14:paraId="1CB43739" w14:textId="77777777" w:rsidR="003F775F" w:rsidRPr="00F9048A" w:rsidRDefault="003F775F" w:rsidP="003F775F">
      <w:pPr>
        <w:ind w:left="260"/>
        <w:rPr>
          <w:sz w:val="28"/>
          <w:szCs w:val="28"/>
        </w:rPr>
      </w:pPr>
      <w:r w:rsidRPr="00F9048A">
        <w:rPr>
          <w:color w:val="222A35"/>
          <w:sz w:val="28"/>
          <w:szCs w:val="28"/>
        </w:rPr>
        <w:t xml:space="preserve"> </w:t>
      </w:r>
    </w:p>
    <w:p w14:paraId="48B74D1D" w14:textId="229EE65E" w:rsidR="003F775F" w:rsidRPr="00F9048A" w:rsidRDefault="003F775F" w:rsidP="003F775F">
      <w:pPr>
        <w:ind w:left="260"/>
        <w:jc w:val="both"/>
        <w:rPr>
          <w:sz w:val="28"/>
          <w:szCs w:val="28"/>
        </w:rPr>
      </w:pPr>
      <w:r w:rsidRPr="00F9048A">
        <w:rPr>
          <w:color w:val="222A35"/>
          <w:sz w:val="28"/>
          <w:szCs w:val="28"/>
        </w:rPr>
        <w:t>Th</w:t>
      </w:r>
      <w:r w:rsidR="0072085D" w:rsidRPr="00F9048A">
        <w:rPr>
          <w:color w:val="222A35"/>
          <w:sz w:val="28"/>
          <w:szCs w:val="28"/>
        </w:rPr>
        <w:t>e project brief</w:t>
      </w:r>
      <w:r w:rsidRPr="00F9048A">
        <w:rPr>
          <w:color w:val="222A35"/>
          <w:sz w:val="28"/>
          <w:szCs w:val="28"/>
        </w:rPr>
        <w:t xml:space="preserve"> outlines the type of tasks you will be expected to carry out. Ask your lecturer/employer for help in any areas where you feel you could improve and try to gain practical experience in all the task areas of the competition.  </w:t>
      </w:r>
    </w:p>
    <w:p w14:paraId="3B162F59" w14:textId="77777777" w:rsidR="003F775F" w:rsidRPr="00F9048A" w:rsidRDefault="003F775F" w:rsidP="003F775F">
      <w:pPr>
        <w:ind w:left="260"/>
      </w:pPr>
      <w:r w:rsidRPr="00F9048A">
        <w:rPr>
          <w:color w:val="222A35"/>
        </w:rPr>
        <w:t xml:space="preserve">  </w:t>
      </w:r>
    </w:p>
    <w:p w14:paraId="5D232CB1" w14:textId="201419E2" w:rsidR="003F775F" w:rsidRPr="00F9048A" w:rsidRDefault="003F775F" w:rsidP="003F775F">
      <w:pPr>
        <w:ind w:left="260"/>
        <w:rPr>
          <w:b/>
          <w:color w:val="000000" w:themeColor="text1"/>
          <w:sz w:val="32"/>
          <w:szCs w:val="32"/>
        </w:rPr>
      </w:pPr>
      <w:r w:rsidRPr="00F9048A">
        <w:rPr>
          <w:b/>
          <w:color w:val="000000" w:themeColor="text1"/>
          <w:sz w:val="32"/>
          <w:szCs w:val="32"/>
        </w:rPr>
        <w:t xml:space="preserve">Digital National Qualifier Stage one: </w:t>
      </w:r>
    </w:p>
    <w:p w14:paraId="3E31ACDF" w14:textId="77777777" w:rsidR="00DA7E85" w:rsidRPr="00F9048A" w:rsidRDefault="00DA7E85" w:rsidP="00DA7E85">
      <w:pPr>
        <w:ind w:left="260"/>
        <w:rPr>
          <w:color w:val="000000" w:themeColor="text1"/>
          <w:sz w:val="32"/>
          <w:szCs w:val="32"/>
        </w:rPr>
      </w:pPr>
    </w:p>
    <w:p w14:paraId="3003AA13" w14:textId="69EEC770" w:rsidR="0072085D" w:rsidRPr="00F9048A" w:rsidRDefault="003F775F" w:rsidP="0072085D">
      <w:pPr>
        <w:ind w:left="260"/>
        <w:rPr>
          <w:color w:val="222A35"/>
          <w:sz w:val="28"/>
          <w:szCs w:val="28"/>
        </w:rPr>
      </w:pPr>
      <w:r w:rsidRPr="00F9048A">
        <w:rPr>
          <w:color w:val="222A35"/>
          <w:sz w:val="28"/>
          <w:szCs w:val="28"/>
        </w:rPr>
        <w:t xml:space="preserve">Ensure you’re ready to compete in your Digital National Qualifiers by looking at the </w:t>
      </w:r>
      <w:r w:rsidR="002157DF" w:rsidRPr="00F9048A">
        <w:rPr>
          <w:b/>
          <w:color w:val="222A35"/>
          <w:sz w:val="28"/>
          <w:szCs w:val="28"/>
        </w:rPr>
        <w:t>online training program,</w:t>
      </w:r>
      <w:r w:rsidR="002157DF" w:rsidRPr="00F9048A">
        <w:rPr>
          <w:color w:val="222A35"/>
          <w:sz w:val="28"/>
          <w:szCs w:val="28"/>
        </w:rPr>
        <w:t xml:space="preserve"> </w:t>
      </w:r>
      <w:r w:rsidRPr="00F9048A">
        <w:rPr>
          <w:b/>
          <w:bCs/>
          <w:color w:val="222A35"/>
          <w:sz w:val="28"/>
          <w:szCs w:val="28"/>
        </w:rPr>
        <w:t>project brief</w:t>
      </w:r>
      <w:r w:rsidR="00281216" w:rsidRPr="00F9048A">
        <w:rPr>
          <w:color w:val="222A35"/>
          <w:sz w:val="28"/>
          <w:szCs w:val="28"/>
        </w:rPr>
        <w:t>,</w:t>
      </w:r>
      <w:r w:rsidR="0072085D" w:rsidRPr="00F9048A">
        <w:rPr>
          <w:color w:val="222A35"/>
          <w:sz w:val="28"/>
          <w:szCs w:val="28"/>
        </w:rPr>
        <w:t xml:space="preserve"> </w:t>
      </w:r>
      <w:r w:rsidR="0072085D" w:rsidRPr="00F9048A">
        <w:rPr>
          <w:b/>
          <w:bCs/>
          <w:color w:val="222A35"/>
          <w:sz w:val="28"/>
          <w:szCs w:val="28"/>
        </w:rPr>
        <w:t>core competencies</w:t>
      </w:r>
      <w:r w:rsidR="0072085D" w:rsidRPr="00F9048A">
        <w:rPr>
          <w:color w:val="222A35"/>
          <w:sz w:val="28"/>
          <w:szCs w:val="28"/>
        </w:rPr>
        <w:t xml:space="preserve"> </w:t>
      </w:r>
      <w:r w:rsidR="00281216" w:rsidRPr="00F9048A">
        <w:rPr>
          <w:color w:val="222A35"/>
          <w:sz w:val="28"/>
          <w:szCs w:val="28"/>
        </w:rPr>
        <w:t xml:space="preserve">and </w:t>
      </w:r>
      <w:r w:rsidR="00281216" w:rsidRPr="00F9048A">
        <w:rPr>
          <w:b/>
          <w:bCs/>
          <w:color w:val="222A35"/>
          <w:sz w:val="28"/>
          <w:szCs w:val="28"/>
        </w:rPr>
        <w:t>marking guidelines</w:t>
      </w:r>
      <w:r w:rsidRPr="00F9048A">
        <w:rPr>
          <w:b/>
          <w:bCs/>
          <w:color w:val="222A35"/>
          <w:sz w:val="28"/>
          <w:szCs w:val="28"/>
        </w:rPr>
        <w:t xml:space="preserve"> </w:t>
      </w:r>
      <w:r w:rsidRPr="00F9048A">
        <w:rPr>
          <w:color w:val="222A35"/>
          <w:sz w:val="28"/>
          <w:szCs w:val="28"/>
        </w:rPr>
        <w:t xml:space="preserve">below. </w:t>
      </w:r>
    </w:p>
    <w:p w14:paraId="7EF98DBB" w14:textId="77777777" w:rsidR="0072085D" w:rsidRPr="00F9048A" w:rsidRDefault="0072085D" w:rsidP="0072085D">
      <w:pPr>
        <w:ind w:left="260"/>
        <w:rPr>
          <w:color w:val="222A35"/>
          <w:sz w:val="28"/>
          <w:szCs w:val="28"/>
        </w:rPr>
      </w:pPr>
    </w:p>
    <w:p w14:paraId="3E6BAF39" w14:textId="6BC202CF" w:rsidR="003F775F" w:rsidRPr="00F9048A" w:rsidRDefault="003F775F" w:rsidP="0072085D">
      <w:pPr>
        <w:ind w:left="260"/>
        <w:rPr>
          <w:sz w:val="28"/>
          <w:szCs w:val="28"/>
        </w:rPr>
      </w:pPr>
      <w:r w:rsidRPr="00F9048A">
        <w:rPr>
          <w:color w:val="222A35"/>
          <w:sz w:val="28"/>
          <w:szCs w:val="28"/>
        </w:rPr>
        <w:lastRenderedPageBreak/>
        <w:t xml:space="preserve">The Digital National Qualifier consists of the tasks </w:t>
      </w:r>
      <w:r w:rsidR="00D52C52" w:rsidRPr="00F9048A">
        <w:rPr>
          <w:color w:val="222A35"/>
          <w:sz w:val="28"/>
          <w:szCs w:val="28"/>
        </w:rPr>
        <w:t>similar to</w:t>
      </w:r>
      <w:r w:rsidRPr="00F9048A">
        <w:rPr>
          <w:color w:val="222A35"/>
          <w:sz w:val="28"/>
          <w:szCs w:val="28"/>
        </w:rPr>
        <w:t xml:space="preserve"> the practical competition however for the </w:t>
      </w:r>
      <w:r w:rsidR="002157DF" w:rsidRPr="00F9048A">
        <w:rPr>
          <w:color w:val="222A35"/>
          <w:sz w:val="28"/>
          <w:szCs w:val="28"/>
        </w:rPr>
        <w:t>pre</w:t>
      </w:r>
      <w:r w:rsidR="00081C05">
        <w:rPr>
          <w:color w:val="222A35"/>
          <w:sz w:val="28"/>
          <w:szCs w:val="28"/>
        </w:rPr>
        <w:t>-</w:t>
      </w:r>
      <w:r w:rsidRPr="00F9048A">
        <w:rPr>
          <w:color w:val="222A35"/>
          <w:sz w:val="28"/>
          <w:szCs w:val="28"/>
        </w:rPr>
        <w:t xml:space="preserve">competition </w:t>
      </w:r>
      <w:r w:rsidR="008D2E2D" w:rsidRPr="00F9048A">
        <w:rPr>
          <w:color w:val="222A35"/>
          <w:sz w:val="28"/>
          <w:szCs w:val="28"/>
        </w:rPr>
        <w:t>t</w:t>
      </w:r>
      <w:r w:rsidRPr="00F9048A">
        <w:rPr>
          <w:color w:val="222A35"/>
          <w:sz w:val="28"/>
          <w:szCs w:val="28"/>
        </w:rPr>
        <w:t xml:space="preserve">he practical task has been broken down in to a series of online questions for you to answer.   </w:t>
      </w:r>
    </w:p>
    <w:p w14:paraId="442DEEA1" w14:textId="77777777" w:rsidR="003F775F" w:rsidRPr="00F9048A" w:rsidRDefault="003F775F" w:rsidP="003F775F">
      <w:pPr>
        <w:spacing w:after="45"/>
        <w:ind w:left="260"/>
      </w:pPr>
      <w:r w:rsidRPr="00F9048A">
        <w:rPr>
          <w:color w:val="222A35"/>
          <w:sz w:val="16"/>
        </w:rPr>
        <w:t xml:space="preserve"> </w:t>
      </w:r>
    </w:p>
    <w:p w14:paraId="472B6250" w14:textId="70E35E95" w:rsidR="008968AB" w:rsidRPr="00F9048A" w:rsidRDefault="008968AB" w:rsidP="00C461AE">
      <w:pPr>
        <w:ind w:left="260"/>
        <w:rPr>
          <w:b/>
          <w:color w:val="000000" w:themeColor="text1"/>
          <w:sz w:val="32"/>
          <w:szCs w:val="32"/>
        </w:rPr>
      </w:pPr>
      <w:r w:rsidRPr="00F9048A">
        <w:rPr>
          <w:b/>
          <w:color w:val="000000" w:themeColor="text1"/>
          <w:sz w:val="32"/>
          <w:szCs w:val="32"/>
        </w:rPr>
        <w:t xml:space="preserve">WorldSkills UK </w:t>
      </w:r>
      <w:r w:rsidR="00081C05">
        <w:rPr>
          <w:b/>
          <w:color w:val="000000" w:themeColor="text1"/>
          <w:sz w:val="32"/>
          <w:szCs w:val="32"/>
        </w:rPr>
        <w:t>National</w:t>
      </w:r>
      <w:r w:rsidRPr="00F9048A">
        <w:rPr>
          <w:b/>
          <w:color w:val="000000" w:themeColor="text1"/>
          <w:sz w:val="32"/>
          <w:szCs w:val="32"/>
        </w:rPr>
        <w:t xml:space="preserve"> Final </w:t>
      </w:r>
    </w:p>
    <w:p w14:paraId="5615DAB0" w14:textId="1F7364A9" w:rsidR="00C461AE" w:rsidRPr="00F9048A" w:rsidRDefault="00C461AE" w:rsidP="00C461AE">
      <w:pPr>
        <w:ind w:left="260"/>
        <w:rPr>
          <w:b/>
          <w:color w:val="00B0F0"/>
          <w:sz w:val="28"/>
          <w:szCs w:val="28"/>
        </w:rPr>
      </w:pPr>
    </w:p>
    <w:p w14:paraId="28E96F41" w14:textId="21792127" w:rsidR="00C461AE" w:rsidRPr="00F9048A" w:rsidRDefault="00C461AE" w:rsidP="00C461AE">
      <w:pPr>
        <w:spacing w:line="243" w:lineRule="auto"/>
        <w:ind w:left="260"/>
        <w:jc w:val="both"/>
        <w:rPr>
          <w:sz w:val="28"/>
          <w:szCs w:val="28"/>
        </w:rPr>
      </w:pPr>
      <w:r w:rsidRPr="00F9048A">
        <w:rPr>
          <w:color w:val="222A35"/>
          <w:sz w:val="28"/>
          <w:szCs w:val="28"/>
        </w:rPr>
        <w:t xml:space="preserve">The </w:t>
      </w:r>
      <w:r w:rsidR="00EA0C80">
        <w:rPr>
          <w:color w:val="222A35"/>
          <w:sz w:val="28"/>
          <w:szCs w:val="28"/>
        </w:rPr>
        <w:t>8</w:t>
      </w:r>
      <w:r w:rsidRPr="00F9048A">
        <w:rPr>
          <w:color w:val="222A35"/>
          <w:sz w:val="28"/>
          <w:szCs w:val="28"/>
        </w:rPr>
        <w:t xml:space="preserve"> highest scoring competitors across each National Qualifiers will be invited to compete at the finals</w:t>
      </w:r>
      <w:r w:rsidR="00081C05">
        <w:rPr>
          <w:color w:val="222A35"/>
          <w:sz w:val="28"/>
          <w:szCs w:val="28"/>
        </w:rPr>
        <w:t>.  This will take the form of an in person practical test project over two days.</w:t>
      </w:r>
    </w:p>
    <w:p w14:paraId="1F472DDC" w14:textId="77777777" w:rsidR="00C461AE" w:rsidRPr="00F9048A" w:rsidRDefault="00C461AE" w:rsidP="00C461AE">
      <w:pPr>
        <w:spacing w:line="243" w:lineRule="auto"/>
        <w:ind w:left="260"/>
        <w:jc w:val="both"/>
        <w:rPr>
          <w:sz w:val="28"/>
          <w:szCs w:val="28"/>
        </w:rPr>
      </w:pPr>
    </w:p>
    <w:p w14:paraId="58B0564A" w14:textId="3EF98EA3" w:rsidR="00C461AE" w:rsidRPr="00F9048A" w:rsidRDefault="008968AB" w:rsidP="00D52C52">
      <w:pPr>
        <w:ind w:left="260"/>
        <w:rPr>
          <w:sz w:val="28"/>
          <w:szCs w:val="28"/>
        </w:rPr>
      </w:pPr>
      <w:r w:rsidRPr="00F9048A">
        <w:rPr>
          <w:color w:val="222A35"/>
          <w:sz w:val="28"/>
          <w:szCs w:val="28"/>
        </w:rPr>
        <w:t xml:space="preserve">Ensure you’re ready to compete in your WorldSkills UK Final by looking at </w:t>
      </w:r>
      <w:r w:rsidR="0072085D" w:rsidRPr="00F9048A">
        <w:rPr>
          <w:color w:val="222A35"/>
          <w:sz w:val="28"/>
          <w:szCs w:val="28"/>
        </w:rPr>
        <w:t xml:space="preserve">the </w:t>
      </w:r>
      <w:r w:rsidR="0072085D" w:rsidRPr="00F9048A">
        <w:rPr>
          <w:b/>
          <w:bCs/>
          <w:color w:val="222A35"/>
          <w:sz w:val="28"/>
          <w:szCs w:val="28"/>
        </w:rPr>
        <w:t>core competencies</w:t>
      </w:r>
      <w:r w:rsidR="0072085D" w:rsidRPr="00F9048A">
        <w:rPr>
          <w:color w:val="222A35"/>
          <w:sz w:val="28"/>
          <w:szCs w:val="28"/>
        </w:rPr>
        <w:t xml:space="preserve"> and </w:t>
      </w:r>
      <w:r w:rsidR="00D52C52" w:rsidRPr="00F9048A">
        <w:rPr>
          <w:b/>
          <w:bCs/>
          <w:color w:val="222A35"/>
          <w:sz w:val="28"/>
          <w:szCs w:val="28"/>
        </w:rPr>
        <w:t>marking guidelines</w:t>
      </w:r>
      <w:r w:rsidR="00D52C52" w:rsidRPr="00F9048A">
        <w:rPr>
          <w:color w:val="222A35"/>
          <w:sz w:val="28"/>
          <w:szCs w:val="28"/>
        </w:rPr>
        <w:t xml:space="preserve"> below. </w:t>
      </w:r>
      <w:r w:rsidRPr="00F9048A">
        <w:rPr>
          <w:color w:val="222A35"/>
          <w:sz w:val="28"/>
          <w:szCs w:val="28"/>
        </w:rPr>
        <w:t xml:space="preserve"> This outlines the type of </w:t>
      </w:r>
      <w:r w:rsidR="00D52C52" w:rsidRPr="00F9048A">
        <w:rPr>
          <w:color w:val="222A35"/>
          <w:sz w:val="28"/>
          <w:szCs w:val="28"/>
        </w:rPr>
        <w:t>competencie</w:t>
      </w:r>
      <w:r w:rsidRPr="00F9048A">
        <w:rPr>
          <w:color w:val="222A35"/>
          <w:sz w:val="28"/>
          <w:szCs w:val="28"/>
        </w:rPr>
        <w:t xml:space="preserve">s you will be expected to carry out. Ask your lecturer/employer for help in any areas where you feel you could improve and try to gain practical experience in all the task areas of the competition.  Attend Pre final </w:t>
      </w:r>
      <w:r w:rsidR="00C461AE" w:rsidRPr="00F9048A">
        <w:rPr>
          <w:color w:val="222A35"/>
          <w:sz w:val="28"/>
          <w:szCs w:val="28"/>
        </w:rPr>
        <w:t>training and</w:t>
      </w:r>
      <w:r w:rsidRPr="00F9048A">
        <w:rPr>
          <w:color w:val="222A35"/>
          <w:sz w:val="28"/>
          <w:szCs w:val="28"/>
        </w:rPr>
        <w:t xml:space="preserve"> virtual online training</w:t>
      </w:r>
      <w:r w:rsidR="00C461AE" w:rsidRPr="00F9048A">
        <w:rPr>
          <w:color w:val="222A35"/>
          <w:sz w:val="28"/>
          <w:szCs w:val="28"/>
        </w:rPr>
        <w:t xml:space="preserve">, taking place prior to the Finals. </w:t>
      </w:r>
    </w:p>
    <w:p w14:paraId="4C5E47FA" w14:textId="0124ECE3" w:rsidR="007E5D73" w:rsidRPr="00F9048A" w:rsidRDefault="007E5D73" w:rsidP="00C461AE">
      <w:pPr>
        <w:spacing w:line="239" w:lineRule="auto"/>
        <w:ind w:left="260" w:right="66"/>
        <w:jc w:val="both"/>
        <w:rPr>
          <w:color w:val="222A35"/>
        </w:rPr>
      </w:pPr>
    </w:p>
    <w:p w14:paraId="1C3A59B9" w14:textId="77777777" w:rsidR="00D52C52" w:rsidRPr="00F9048A" w:rsidRDefault="00D52C52" w:rsidP="00C461AE">
      <w:pPr>
        <w:spacing w:line="239" w:lineRule="auto"/>
        <w:ind w:left="260" w:right="66"/>
        <w:jc w:val="both"/>
        <w:rPr>
          <w:rFonts w:asciiTheme="minorHAnsi" w:hAnsiTheme="minorHAnsi" w:cstheme="minorHAnsi"/>
          <w:b/>
          <w:bCs/>
          <w:color w:val="4BACC6" w:themeColor="accent5"/>
          <w:sz w:val="36"/>
          <w:szCs w:val="36"/>
        </w:rPr>
      </w:pPr>
    </w:p>
    <w:p w14:paraId="00A05E71" w14:textId="2098AD3A" w:rsidR="007E5D73" w:rsidRPr="00F9048A" w:rsidRDefault="007E5D73" w:rsidP="00C461AE">
      <w:pPr>
        <w:spacing w:line="239" w:lineRule="auto"/>
        <w:ind w:left="260" w:right="66"/>
        <w:jc w:val="both"/>
        <w:rPr>
          <w:rFonts w:asciiTheme="minorHAnsi" w:hAnsiTheme="minorHAnsi" w:cstheme="minorHAnsi"/>
          <w:b/>
          <w:bCs/>
          <w:color w:val="4BACC6" w:themeColor="accent5"/>
          <w:sz w:val="36"/>
          <w:szCs w:val="36"/>
        </w:rPr>
      </w:pPr>
      <w:r w:rsidRPr="00F9048A">
        <w:rPr>
          <w:rFonts w:asciiTheme="minorHAnsi" w:hAnsiTheme="minorHAnsi" w:cstheme="minorHAnsi"/>
          <w:b/>
          <w:bCs/>
          <w:color w:val="4BACC6" w:themeColor="accent5"/>
          <w:sz w:val="36"/>
          <w:szCs w:val="36"/>
        </w:rPr>
        <w:t xml:space="preserve">Beyond the National Finals </w:t>
      </w:r>
    </w:p>
    <w:p w14:paraId="2E98D37F" w14:textId="77777777" w:rsidR="00870099" w:rsidRPr="00F9048A" w:rsidRDefault="00870099" w:rsidP="00C461AE">
      <w:pPr>
        <w:spacing w:line="239" w:lineRule="auto"/>
        <w:ind w:left="260" w:right="66"/>
        <w:jc w:val="both"/>
        <w:rPr>
          <w:color w:val="222A35"/>
        </w:rPr>
      </w:pPr>
    </w:p>
    <w:p w14:paraId="056B0BFA" w14:textId="13EAD329" w:rsidR="00870099" w:rsidRPr="00F9048A" w:rsidRDefault="00870099" w:rsidP="00870099">
      <w:pPr>
        <w:spacing w:line="239" w:lineRule="auto"/>
        <w:ind w:left="260" w:right="66"/>
        <w:jc w:val="both"/>
        <w:rPr>
          <w:color w:val="222A35"/>
          <w:sz w:val="28"/>
          <w:szCs w:val="28"/>
        </w:rPr>
      </w:pPr>
      <w:r w:rsidRPr="00F9048A">
        <w:rPr>
          <w:color w:val="222A35"/>
          <w:sz w:val="28"/>
          <w:szCs w:val="28"/>
        </w:rPr>
        <w:t xml:space="preserve">The </w:t>
      </w:r>
      <w:r w:rsidR="00EA0C80">
        <w:rPr>
          <w:color w:val="222A35"/>
          <w:sz w:val="28"/>
          <w:szCs w:val="28"/>
        </w:rPr>
        <w:t>Digital Construction</w:t>
      </w:r>
      <w:r w:rsidRPr="00F9048A">
        <w:rPr>
          <w:color w:val="222A35"/>
          <w:sz w:val="28"/>
          <w:szCs w:val="28"/>
        </w:rPr>
        <w:t xml:space="preserve"> Competition </w:t>
      </w:r>
      <w:r w:rsidR="00C72F0C" w:rsidRPr="00F9048A">
        <w:rPr>
          <w:color w:val="222A35"/>
          <w:sz w:val="28"/>
          <w:szCs w:val="28"/>
        </w:rPr>
        <w:t>N</w:t>
      </w:r>
      <w:r w:rsidRPr="00F9048A">
        <w:rPr>
          <w:color w:val="222A35"/>
          <w:sz w:val="28"/>
          <w:szCs w:val="28"/>
        </w:rPr>
        <w:t>ational</w:t>
      </w:r>
      <w:r w:rsidR="00C72F0C" w:rsidRPr="00F9048A">
        <w:rPr>
          <w:color w:val="222A35"/>
          <w:sz w:val="28"/>
          <w:szCs w:val="28"/>
        </w:rPr>
        <w:t xml:space="preserve"> F</w:t>
      </w:r>
      <w:r w:rsidRPr="00F9048A">
        <w:rPr>
          <w:color w:val="222A35"/>
          <w:sz w:val="28"/>
          <w:szCs w:val="28"/>
        </w:rPr>
        <w:t>inals also form part of the selection process for WorldSkills International Competitions</w:t>
      </w:r>
      <w:r w:rsidR="00081C05">
        <w:rPr>
          <w:color w:val="222A35"/>
          <w:sz w:val="28"/>
          <w:szCs w:val="28"/>
        </w:rPr>
        <w:t>.  T</w:t>
      </w:r>
      <w:r w:rsidRPr="00F9048A">
        <w:rPr>
          <w:color w:val="222A35"/>
          <w:sz w:val="28"/>
          <w:szCs w:val="28"/>
        </w:rPr>
        <w:t>he 202</w:t>
      </w:r>
      <w:r w:rsidR="00C35350">
        <w:rPr>
          <w:color w:val="222A35"/>
          <w:sz w:val="28"/>
          <w:szCs w:val="28"/>
        </w:rPr>
        <w:t>4</w:t>
      </w:r>
      <w:r w:rsidRPr="00F9048A">
        <w:rPr>
          <w:color w:val="222A35"/>
          <w:sz w:val="28"/>
          <w:szCs w:val="28"/>
        </w:rPr>
        <w:t xml:space="preserve"> finals will be used to identify </w:t>
      </w:r>
      <w:r w:rsidR="00081C05">
        <w:rPr>
          <w:color w:val="222A35"/>
          <w:sz w:val="28"/>
          <w:szCs w:val="28"/>
        </w:rPr>
        <w:t xml:space="preserve">possible candidates for </w:t>
      </w:r>
      <w:r w:rsidRPr="00F9048A">
        <w:rPr>
          <w:color w:val="222A35"/>
          <w:sz w:val="28"/>
          <w:szCs w:val="28"/>
        </w:rPr>
        <w:t xml:space="preserve">UK squad members for the World competition in </w:t>
      </w:r>
      <w:r w:rsidR="00081C05">
        <w:rPr>
          <w:color w:val="222A35"/>
          <w:sz w:val="28"/>
          <w:szCs w:val="28"/>
        </w:rPr>
        <w:t>Shanghai</w:t>
      </w:r>
      <w:r w:rsidRPr="00F9048A">
        <w:rPr>
          <w:color w:val="222A35"/>
          <w:sz w:val="28"/>
          <w:szCs w:val="28"/>
        </w:rPr>
        <w:t xml:space="preserve"> in 202</w:t>
      </w:r>
      <w:r w:rsidR="00081C05">
        <w:rPr>
          <w:color w:val="222A35"/>
          <w:sz w:val="28"/>
          <w:szCs w:val="28"/>
        </w:rPr>
        <w:t>6</w:t>
      </w:r>
      <w:r w:rsidRPr="00F9048A">
        <w:rPr>
          <w:color w:val="222A35"/>
          <w:sz w:val="28"/>
          <w:szCs w:val="28"/>
        </w:rPr>
        <w:t>.</w:t>
      </w:r>
      <w:r w:rsidR="00081C05">
        <w:rPr>
          <w:color w:val="222A35"/>
          <w:sz w:val="28"/>
          <w:szCs w:val="28"/>
        </w:rPr>
        <w:t xml:space="preserve">  </w:t>
      </w:r>
    </w:p>
    <w:p w14:paraId="0799C60A" w14:textId="77777777" w:rsidR="00870099" w:rsidRPr="00F9048A" w:rsidRDefault="00870099" w:rsidP="00870099">
      <w:pPr>
        <w:spacing w:line="239" w:lineRule="auto"/>
        <w:ind w:left="260" w:right="66"/>
        <w:jc w:val="both"/>
        <w:rPr>
          <w:color w:val="222A35"/>
          <w:sz w:val="28"/>
          <w:szCs w:val="28"/>
        </w:rPr>
      </w:pPr>
    </w:p>
    <w:p w14:paraId="76B71F54" w14:textId="5067AC01" w:rsidR="00870099" w:rsidRPr="00F9048A" w:rsidRDefault="00870099" w:rsidP="00870099">
      <w:pPr>
        <w:spacing w:line="239" w:lineRule="auto"/>
        <w:ind w:left="260" w:right="66"/>
        <w:jc w:val="both"/>
        <w:rPr>
          <w:color w:val="222A35"/>
          <w:sz w:val="28"/>
          <w:szCs w:val="28"/>
        </w:rPr>
      </w:pPr>
      <w:r w:rsidRPr="00F9048A">
        <w:rPr>
          <w:color w:val="222A35"/>
          <w:sz w:val="28"/>
          <w:szCs w:val="28"/>
        </w:rPr>
        <w:t>WorldSkills International training managers will be onsite during the competition, monitoring the performance of those who are age eligible</w:t>
      </w:r>
      <w:r w:rsidR="00081C05">
        <w:rPr>
          <w:color w:val="222A35"/>
          <w:sz w:val="28"/>
          <w:szCs w:val="28"/>
        </w:rPr>
        <w:t xml:space="preserve">, </w:t>
      </w:r>
      <w:r w:rsidRPr="00F9048A">
        <w:rPr>
          <w:color w:val="222A35"/>
          <w:sz w:val="28"/>
          <w:szCs w:val="28"/>
        </w:rPr>
        <w:t>and age-eligible competitors who show the highest skills, passion, and drive to compete could be invited to train for the Euro-Skills and WorldSkills International Competitions.</w:t>
      </w:r>
    </w:p>
    <w:p w14:paraId="44E0F365" w14:textId="77777777" w:rsidR="00870099" w:rsidRPr="00F9048A" w:rsidRDefault="00870099" w:rsidP="00870099">
      <w:pPr>
        <w:spacing w:line="239" w:lineRule="auto"/>
        <w:ind w:left="260" w:right="66"/>
        <w:jc w:val="both"/>
        <w:rPr>
          <w:color w:val="222A35"/>
          <w:sz w:val="28"/>
          <w:szCs w:val="28"/>
        </w:rPr>
      </w:pPr>
    </w:p>
    <w:p w14:paraId="47BDE223" w14:textId="6359B464" w:rsidR="00870099" w:rsidRPr="00F9048A" w:rsidRDefault="00870099" w:rsidP="00870099">
      <w:pPr>
        <w:spacing w:line="239" w:lineRule="auto"/>
        <w:ind w:left="260" w:right="66"/>
        <w:jc w:val="both"/>
        <w:rPr>
          <w:color w:val="222A35"/>
          <w:sz w:val="28"/>
          <w:szCs w:val="28"/>
        </w:rPr>
      </w:pPr>
      <w:r w:rsidRPr="00F9048A">
        <w:rPr>
          <w:color w:val="222A35"/>
          <w:sz w:val="28"/>
          <w:szCs w:val="28"/>
        </w:rPr>
        <w:t xml:space="preserve">Further details of the International Competitions including eligibility criteria can be found on the WorldSkills International website </w:t>
      </w:r>
      <w:hyperlink r:id="rId18" w:history="1">
        <w:r w:rsidRPr="00F9048A">
          <w:rPr>
            <w:rStyle w:val="Hyperlink"/>
            <w:sz w:val="28"/>
            <w:szCs w:val="28"/>
          </w:rPr>
          <w:t>www.worldskills.org</w:t>
        </w:r>
      </w:hyperlink>
      <w:r w:rsidRPr="00F9048A">
        <w:rPr>
          <w:color w:val="222A35"/>
          <w:sz w:val="28"/>
          <w:szCs w:val="28"/>
        </w:rPr>
        <w:t>.</w:t>
      </w:r>
    </w:p>
    <w:p w14:paraId="212328CF" w14:textId="77777777" w:rsidR="00870099" w:rsidRPr="00F9048A" w:rsidRDefault="00870099" w:rsidP="00870099">
      <w:pPr>
        <w:spacing w:line="239" w:lineRule="auto"/>
        <w:ind w:left="260" w:right="66"/>
        <w:jc w:val="both"/>
        <w:rPr>
          <w:color w:val="222A35"/>
          <w:sz w:val="28"/>
          <w:szCs w:val="28"/>
        </w:rPr>
      </w:pPr>
    </w:p>
    <w:p w14:paraId="4640122A" w14:textId="30AEDBBB" w:rsidR="00870099" w:rsidRPr="00F9048A" w:rsidRDefault="00870099" w:rsidP="00870099">
      <w:pPr>
        <w:spacing w:line="239" w:lineRule="auto"/>
        <w:ind w:left="260" w:right="66"/>
        <w:jc w:val="both"/>
        <w:rPr>
          <w:color w:val="222A35"/>
          <w:sz w:val="28"/>
          <w:szCs w:val="28"/>
        </w:rPr>
      </w:pPr>
      <w:r w:rsidRPr="00F9048A">
        <w:rPr>
          <w:color w:val="222A35"/>
          <w:sz w:val="28"/>
          <w:szCs w:val="28"/>
        </w:rPr>
        <w:t>You will be notified if you are age eligible. Those who are not eligible for international competitions may join the Champions program, which allows continued involvement, including the opportunity to work with WorldSkills UK and visit schools, colleges, and events to inspire the next generations.</w:t>
      </w:r>
    </w:p>
    <w:p w14:paraId="3F305539" w14:textId="343E71A3" w:rsidR="00870099" w:rsidRDefault="00870099" w:rsidP="00870099">
      <w:pPr>
        <w:spacing w:line="239" w:lineRule="auto"/>
        <w:ind w:left="260" w:right="66"/>
        <w:jc w:val="both"/>
        <w:rPr>
          <w:color w:val="222A35"/>
          <w:sz w:val="28"/>
          <w:szCs w:val="28"/>
        </w:rPr>
      </w:pPr>
    </w:p>
    <w:p w14:paraId="5A9A5ACC" w14:textId="77777777" w:rsidR="00081C05" w:rsidRPr="00F9048A" w:rsidRDefault="00081C05" w:rsidP="00870099">
      <w:pPr>
        <w:spacing w:line="239" w:lineRule="auto"/>
        <w:ind w:left="260" w:right="66"/>
        <w:jc w:val="both"/>
        <w:rPr>
          <w:color w:val="222A35"/>
          <w:sz w:val="28"/>
          <w:szCs w:val="28"/>
        </w:rPr>
      </w:pPr>
    </w:p>
    <w:p w14:paraId="23059EFD" w14:textId="1DDEC2B0" w:rsidR="00870099" w:rsidRPr="00F9048A" w:rsidRDefault="00870099" w:rsidP="00870099">
      <w:pPr>
        <w:spacing w:line="239" w:lineRule="auto"/>
        <w:ind w:left="260" w:right="66"/>
        <w:jc w:val="both"/>
        <w:rPr>
          <w:color w:val="222A35"/>
          <w:sz w:val="28"/>
          <w:szCs w:val="28"/>
        </w:rPr>
      </w:pPr>
      <w:r w:rsidRPr="00F9048A">
        <w:rPr>
          <w:color w:val="222A35"/>
          <w:sz w:val="28"/>
          <w:szCs w:val="28"/>
        </w:rPr>
        <w:t xml:space="preserve">Alternatively, if training is of interest to you, you could consider supporting </w:t>
      </w:r>
      <w:r w:rsidRPr="00F9048A">
        <w:rPr>
          <w:color w:val="222A35"/>
          <w:sz w:val="28"/>
          <w:szCs w:val="28"/>
        </w:rPr>
        <w:lastRenderedPageBreak/>
        <w:t xml:space="preserve">WorldSkills UK with </w:t>
      </w:r>
      <w:r w:rsidR="00D52C52" w:rsidRPr="00F9048A">
        <w:rPr>
          <w:color w:val="222A35"/>
          <w:sz w:val="28"/>
          <w:szCs w:val="28"/>
        </w:rPr>
        <w:t>organizing</w:t>
      </w:r>
      <w:r w:rsidRPr="00F9048A">
        <w:rPr>
          <w:color w:val="222A35"/>
          <w:sz w:val="28"/>
          <w:szCs w:val="28"/>
        </w:rPr>
        <w:t xml:space="preserve"> and training, and even helping to run the National finals.</w:t>
      </w:r>
    </w:p>
    <w:p w14:paraId="5492A79E" w14:textId="77777777" w:rsidR="00870099" w:rsidRPr="00F9048A" w:rsidRDefault="00870099" w:rsidP="00870099">
      <w:pPr>
        <w:spacing w:line="239" w:lineRule="auto"/>
        <w:ind w:left="260" w:right="66"/>
        <w:jc w:val="both"/>
        <w:rPr>
          <w:color w:val="222A35"/>
          <w:sz w:val="28"/>
          <w:szCs w:val="28"/>
        </w:rPr>
      </w:pPr>
    </w:p>
    <w:p w14:paraId="783489BD" w14:textId="29B11F90" w:rsidR="007E5D73" w:rsidRPr="00F9048A" w:rsidRDefault="00870099" w:rsidP="00870099">
      <w:pPr>
        <w:spacing w:line="239" w:lineRule="auto"/>
        <w:ind w:left="260" w:right="66"/>
        <w:jc w:val="both"/>
        <w:rPr>
          <w:color w:val="222A35"/>
          <w:sz w:val="28"/>
          <w:szCs w:val="28"/>
        </w:rPr>
      </w:pPr>
      <w:r w:rsidRPr="00F9048A">
        <w:rPr>
          <w:color w:val="222A35"/>
          <w:sz w:val="28"/>
          <w:szCs w:val="28"/>
        </w:rPr>
        <w:t>Get inspired and become a part of Team UK today!</w:t>
      </w:r>
    </w:p>
    <w:p w14:paraId="4E136D24" w14:textId="77777777" w:rsidR="00D52C52" w:rsidRPr="00F9048A" w:rsidRDefault="00D52C52" w:rsidP="00D52C52">
      <w:pPr>
        <w:rPr>
          <w:color w:val="FF5E0D"/>
        </w:rPr>
      </w:pPr>
    </w:p>
    <w:p w14:paraId="1EACB950" w14:textId="77777777" w:rsidR="00D52C52" w:rsidRPr="00F9048A" w:rsidRDefault="00D52C52" w:rsidP="00D52C52">
      <w:pPr>
        <w:rPr>
          <w:color w:val="FF5E0D"/>
        </w:rPr>
      </w:pPr>
    </w:p>
    <w:p w14:paraId="7FCD5015" w14:textId="77777777" w:rsidR="00C72F0C" w:rsidRPr="00F9048A" w:rsidRDefault="00C72F0C" w:rsidP="00D52C52">
      <w:pPr>
        <w:ind w:left="260"/>
        <w:rPr>
          <w:b/>
          <w:bCs/>
          <w:color w:val="4BACC6" w:themeColor="accent5"/>
          <w:sz w:val="36"/>
          <w:szCs w:val="36"/>
        </w:rPr>
      </w:pPr>
    </w:p>
    <w:p w14:paraId="03278B72" w14:textId="3B607DF7" w:rsidR="000B3C84" w:rsidRPr="00F9048A" w:rsidRDefault="00870099" w:rsidP="00D52C52">
      <w:pPr>
        <w:ind w:left="260"/>
        <w:rPr>
          <w:b/>
          <w:bCs/>
          <w:color w:val="4BACC6" w:themeColor="accent5"/>
          <w:sz w:val="36"/>
          <w:szCs w:val="36"/>
        </w:rPr>
      </w:pPr>
      <w:r w:rsidRPr="00F9048A">
        <w:rPr>
          <w:b/>
          <w:bCs/>
          <w:color w:val="4BACC6" w:themeColor="accent5"/>
          <w:sz w:val="36"/>
          <w:szCs w:val="36"/>
        </w:rPr>
        <w:t xml:space="preserve">Core Competencies </w:t>
      </w:r>
    </w:p>
    <w:p w14:paraId="5AD638E4" w14:textId="675165A8" w:rsidR="00281216" w:rsidRPr="00F9048A" w:rsidRDefault="00281216" w:rsidP="00D52C52">
      <w:pPr>
        <w:ind w:left="260"/>
        <w:rPr>
          <w:b/>
          <w:bCs/>
          <w:color w:val="4BACC6" w:themeColor="accent5"/>
          <w:sz w:val="36"/>
          <w:szCs w:val="36"/>
        </w:rPr>
      </w:pPr>
    </w:p>
    <w:p w14:paraId="1F1D3D1A" w14:textId="2F40A645" w:rsidR="000B3C84" w:rsidRPr="00F9048A" w:rsidRDefault="00281216" w:rsidP="00EB28A8">
      <w:pPr>
        <w:ind w:left="260"/>
        <w:rPr>
          <w:sz w:val="28"/>
          <w:szCs w:val="28"/>
        </w:rPr>
      </w:pPr>
      <w:r w:rsidRPr="00F9048A">
        <w:rPr>
          <w:sz w:val="28"/>
          <w:szCs w:val="28"/>
        </w:rPr>
        <w:t xml:space="preserve">Core Competencies </w:t>
      </w:r>
      <w:r w:rsidR="00EB28A8" w:rsidRPr="00F9048A">
        <w:rPr>
          <w:sz w:val="28"/>
          <w:szCs w:val="28"/>
        </w:rPr>
        <w:t xml:space="preserve">refer to the key skills and knowledge that will be tested throughout the competition cycle. </w:t>
      </w:r>
    </w:p>
    <w:p w14:paraId="5E377038" w14:textId="77777777" w:rsidR="00EB28A8" w:rsidRPr="00F9048A" w:rsidRDefault="00EB28A8" w:rsidP="00EB28A8">
      <w:pPr>
        <w:ind w:left="260"/>
        <w:rPr>
          <w:sz w:val="28"/>
          <w:szCs w:val="28"/>
        </w:rPr>
      </w:pPr>
    </w:p>
    <w:p w14:paraId="3FBDDA20" w14:textId="1AD174CE" w:rsidR="000B3C84" w:rsidRPr="00F9048A" w:rsidRDefault="00EB28A8" w:rsidP="00D52C52">
      <w:pPr>
        <w:pStyle w:val="BodyText"/>
        <w:spacing w:before="1"/>
        <w:ind w:left="260"/>
      </w:pPr>
      <w:r w:rsidRPr="00F9048A">
        <w:t>Competition tasks</w:t>
      </w:r>
      <w:r w:rsidR="00CB6340" w:rsidRPr="00F9048A">
        <w:t xml:space="preserve"> will be designed to test competitor’s technical ability </w:t>
      </w:r>
      <w:r w:rsidR="00870099" w:rsidRPr="00F9048A">
        <w:t>in:</w:t>
      </w:r>
    </w:p>
    <w:p w14:paraId="7165D9A2" w14:textId="03E9E969" w:rsidR="000B3C84" w:rsidRPr="00F9048A" w:rsidRDefault="002F4AF5" w:rsidP="00D52C52">
      <w:pPr>
        <w:pStyle w:val="ListParagraph"/>
        <w:numPr>
          <w:ilvl w:val="0"/>
          <w:numId w:val="2"/>
        </w:numPr>
        <w:tabs>
          <w:tab w:val="left" w:pos="980"/>
          <w:tab w:val="left" w:pos="981"/>
        </w:tabs>
        <w:spacing w:before="188"/>
        <w:ind w:left="1339" w:hanging="361"/>
        <w:rPr>
          <w:sz w:val="28"/>
          <w:szCs w:val="28"/>
        </w:rPr>
      </w:pPr>
      <w:r w:rsidRPr="00F9048A">
        <w:rPr>
          <w:sz w:val="28"/>
          <w:szCs w:val="28"/>
        </w:rPr>
        <w:t>Interpret</w:t>
      </w:r>
      <w:r w:rsidR="00870099" w:rsidRPr="00F9048A">
        <w:rPr>
          <w:sz w:val="28"/>
          <w:szCs w:val="28"/>
        </w:rPr>
        <w:t xml:space="preserve">ing </w:t>
      </w:r>
      <w:r w:rsidRPr="00F9048A">
        <w:rPr>
          <w:sz w:val="28"/>
          <w:szCs w:val="28"/>
        </w:rPr>
        <w:t xml:space="preserve">a client’s brief </w:t>
      </w:r>
    </w:p>
    <w:p w14:paraId="6B5B1E26" w14:textId="7BBB34E2" w:rsidR="000B3C84" w:rsidRPr="00F9048A" w:rsidRDefault="002F4AF5" w:rsidP="00D52C52">
      <w:pPr>
        <w:pStyle w:val="ListParagraph"/>
        <w:numPr>
          <w:ilvl w:val="0"/>
          <w:numId w:val="2"/>
        </w:numPr>
        <w:tabs>
          <w:tab w:val="left" w:pos="980"/>
          <w:tab w:val="left" w:pos="981"/>
        </w:tabs>
        <w:spacing w:before="27"/>
        <w:ind w:left="1339" w:hanging="361"/>
        <w:rPr>
          <w:sz w:val="28"/>
          <w:szCs w:val="28"/>
        </w:rPr>
      </w:pPr>
      <w:r w:rsidRPr="00F9048A">
        <w:rPr>
          <w:sz w:val="28"/>
          <w:szCs w:val="28"/>
        </w:rPr>
        <w:t xml:space="preserve">Modelling </w:t>
      </w:r>
      <w:r w:rsidR="00084642">
        <w:rPr>
          <w:sz w:val="28"/>
          <w:szCs w:val="28"/>
        </w:rPr>
        <w:t>(architectural and structural)</w:t>
      </w:r>
    </w:p>
    <w:p w14:paraId="21A09337" w14:textId="38D8C6FE" w:rsidR="000B3C84" w:rsidRPr="00F9048A" w:rsidRDefault="002F4AF5" w:rsidP="00D52C52">
      <w:pPr>
        <w:pStyle w:val="ListParagraph"/>
        <w:numPr>
          <w:ilvl w:val="0"/>
          <w:numId w:val="2"/>
        </w:numPr>
        <w:tabs>
          <w:tab w:val="left" w:pos="980"/>
          <w:tab w:val="left" w:pos="981"/>
        </w:tabs>
        <w:spacing w:before="27" w:line="259" w:lineRule="auto"/>
        <w:ind w:left="1339" w:right="1235"/>
        <w:rPr>
          <w:sz w:val="28"/>
          <w:szCs w:val="28"/>
        </w:rPr>
      </w:pPr>
      <w:r w:rsidRPr="00F9048A">
        <w:rPr>
          <w:sz w:val="28"/>
          <w:szCs w:val="28"/>
        </w:rPr>
        <w:t xml:space="preserve">Coordination of Models </w:t>
      </w:r>
    </w:p>
    <w:p w14:paraId="283C5EC1" w14:textId="7D1A42EF" w:rsidR="000B3C84" w:rsidRPr="00F9048A" w:rsidRDefault="002F4AF5" w:rsidP="00D52C52">
      <w:pPr>
        <w:pStyle w:val="ListParagraph"/>
        <w:numPr>
          <w:ilvl w:val="0"/>
          <w:numId w:val="2"/>
        </w:numPr>
        <w:tabs>
          <w:tab w:val="left" w:pos="980"/>
          <w:tab w:val="left" w:pos="981"/>
        </w:tabs>
        <w:spacing w:before="1"/>
        <w:ind w:left="1339" w:hanging="361"/>
        <w:rPr>
          <w:sz w:val="28"/>
          <w:szCs w:val="28"/>
        </w:rPr>
      </w:pPr>
      <w:r w:rsidRPr="00F9048A">
        <w:rPr>
          <w:sz w:val="28"/>
          <w:szCs w:val="28"/>
        </w:rPr>
        <w:t xml:space="preserve">Corrective Modelling </w:t>
      </w:r>
    </w:p>
    <w:p w14:paraId="3896302A" w14:textId="74C29937" w:rsidR="004E1075" w:rsidRDefault="004E1075" w:rsidP="00281216">
      <w:pPr>
        <w:rPr>
          <w:b/>
          <w:bCs/>
          <w:sz w:val="28"/>
          <w:szCs w:val="28"/>
        </w:rPr>
      </w:pPr>
    </w:p>
    <w:p w14:paraId="4BD046AE" w14:textId="77777777" w:rsidR="007A6680" w:rsidRPr="00F9048A" w:rsidRDefault="007A6680" w:rsidP="00281216">
      <w:pPr>
        <w:rPr>
          <w:b/>
          <w:bCs/>
          <w:sz w:val="28"/>
          <w:szCs w:val="28"/>
        </w:rPr>
      </w:pPr>
    </w:p>
    <w:p w14:paraId="687CCAA4" w14:textId="023436F4" w:rsidR="004E1075" w:rsidRDefault="004E1075" w:rsidP="00281216">
      <w:pPr>
        <w:rPr>
          <w:b/>
          <w:bCs/>
          <w:sz w:val="32"/>
          <w:szCs w:val="32"/>
        </w:rPr>
      </w:pPr>
    </w:p>
    <w:p w14:paraId="282CD528" w14:textId="5AFA20F2" w:rsidR="00EA0C80" w:rsidRDefault="00EA0C80" w:rsidP="00281216">
      <w:pPr>
        <w:rPr>
          <w:b/>
          <w:bCs/>
          <w:sz w:val="32"/>
          <w:szCs w:val="32"/>
        </w:rPr>
      </w:pPr>
    </w:p>
    <w:p w14:paraId="48CEC459" w14:textId="3F4F5B68" w:rsidR="00EA0C80" w:rsidRDefault="00EA0C80" w:rsidP="00281216">
      <w:pPr>
        <w:rPr>
          <w:b/>
          <w:bCs/>
          <w:sz w:val="32"/>
          <w:szCs w:val="32"/>
        </w:rPr>
      </w:pPr>
    </w:p>
    <w:p w14:paraId="62726CC9" w14:textId="5AC44A36" w:rsidR="00EA0C80" w:rsidRDefault="00EA0C80" w:rsidP="00281216">
      <w:pPr>
        <w:rPr>
          <w:b/>
          <w:bCs/>
          <w:sz w:val="32"/>
          <w:szCs w:val="32"/>
        </w:rPr>
      </w:pPr>
    </w:p>
    <w:p w14:paraId="375FE8BD" w14:textId="75705C72" w:rsidR="00EA0C80" w:rsidRDefault="00EA0C80" w:rsidP="00281216">
      <w:pPr>
        <w:rPr>
          <w:b/>
          <w:bCs/>
          <w:sz w:val="32"/>
          <w:szCs w:val="32"/>
        </w:rPr>
      </w:pPr>
    </w:p>
    <w:p w14:paraId="72976DAF" w14:textId="3657BE8C" w:rsidR="00EA0C80" w:rsidRDefault="00EA0C80" w:rsidP="00281216">
      <w:pPr>
        <w:rPr>
          <w:b/>
          <w:bCs/>
          <w:sz w:val="32"/>
          <w:szCs w:val="32"/>
        </w:rPr>
      </w:pPr>
    </w:p>
    <w:p w14:paraId="5F35D0F5" w14:textId="2E9E2783" w:rsidR="00EA0C80" w:rsidRDefault="00EA0C80" w:rsidP="00281216">
      <w:pPr>
        <w:rPr>
          <w:b/>
          <w:bCs/>
          <w:sz w:val="32"/>
          <w:szCs w:val="32"/>
        </w:rPr>
      </w:pPr>
    </w:p>
    <w:p w14:paraId="045EA4A2" w14:textId="3DDE9EBD" w:rsidR="00EA0C80" w:rsidRDefault="00EA0C80" w:rsidP="00281216">
      <w:pPr>
        <w:rPr>
          <w:b/>
          <w:bCs/>
          <w:sz w:val="32"/>
          <w:szCs w:val="32"/>
        </w:rPr>
      </w:pPr>
    </w:p>
    <w:p w14:paraId="207C81DE" w14:textId="638EE6E1" w:rsidR="00EA0C80" w:rsidRDefault="00EA0C80" w:rsidP="00281216">
      <w:pPr>
        <w:rPr>
          <w:b/>
          <w:bCs/>
          <w:sz w:val="32"/>
          <w:szCs w:val="32"/>
        </w:rPr>
      </w:pPr>
    </w:p>
    <w:p w14:paraId="7C3C3FA5" w14:textId="2E628B16" w:rsidR="00EA0C80" w:rsidRDefault="00EA0C80" w:rsidP="00281216">
      <w:pPr>
        <w:rPr>
          <w:b/>
          <w:bCs/>
          <w:sz w:val="32"/>
          <w:szCs w:val="32"/>
        </w:rPr>
      </w:pPr>
    </w:p>
    <w:p w14:paraId="157EA56F" w14:textId="369D5004" w:rsidR="00EA0C80" w:rsidRDefault="00EA0C80" w:rsidP="00281216">
      <w:pPr>
        <w:rPr>
          <w:b/>
          <w:bCs/>
          <w:sz w:val="32"/>
          <w:szCs w:val="32"/>
        </w:rPr>
      </w:pPr>
    </w:p>
    <w:p w14:paraId="4C13883D" w14:textId="245E5D62" w:rsidR="00EA0C80" w:rsidRDefault="00EA0C80" w:rsidP="00281216">
      <w:pPr>
        <w:rPr>
          <w:b/>
          <w:bCs/>
          <w:sz w:val="32"/>
          <w:szCs w:val="32"/>
        </w:rPr>
      </w:pPr>
    </w:p>
    <w:p w14:paraId="53314E8B" w14:textId="259F1173" w:rsidR="00EA0C80" w:rsidRDefault="00EA0C80" w:rsidP="00281216">
      <w:pPr>
        <w:rPr>
          <w:b/>
          <w:bCs/>
          <w:sz w:val="32"/>
          <w:szCs w:val="32"/>
        </w:rPr>
      </w:pPr>
    </w:p>
    <w:p w14:paraId="150BD7C3" w14:textId="77777777" w:rsidR="00084642" w:rsidRDefault="00084642" w:rsidP="00281216">
      <w:pPr>
        <w:rPr>
          <w:b/>
          <w:bCs/>
          <w:sz w:val="32"/>
          <w:szCs w:val="32"/>
        </w:rPr>
      </w:pPr>
    </w:p>
    <w:p w14:paraId="626D3248" w14:textId="20CB8BEE" w:rsidR="00EA0C80" w:rsidRDefault="00EA0C80" w:rsidP="00281216">
      <w:pPr>
        <w:rPr>
          <w:b/>
          <w:bCs/>
          <w:sz w:val="32"/>
          <w:szCs w:val="32"/>
        </w:rPr>
      </w:pPr>
    </w:p>
    <w:p w14:paraId="3BC3E721" w14:textId="6586A345" w:rsidR="003D6EFB" w:rsidRDefault="003D6EFB" w:rsidP="00281216">
      <w:pPr>
        <w:rPr>
          <w:b/>
          <w:bCs/>
          <w:sz w:val="32"/>
          <w:szCs w:val="32"/>
        </w:rPr>
      </w:pPr>
    </w:p>
    <w:p w14:paraId="79327670" w14:textId="77777777" w:rsidR="003D6EFB" w:rsidRDefault="003D6EFB" w:rsidP="00281216">
      <w:pPr>
        <w:rPr>
          <w:b/>
          <w:bCs/>
          <w:sz w:val="32"/>
          <w:szCs w:val="32"/>
        </w:rPr>
      </w:pPr>
    </w:p>
    <w:p w14:paraId="11476677" w14:textId="3C4B081E" w:rsidR="00EB28A8" w:rsidRPr="00F9048A" w:rsidRDefault="002259CD" w:rsidP="00EB28A8">
      <w:pPr>
        <w:ind w:left="359"/>
        <w:rPr>
          <w:b/>
          <w:bCs/>
          <w:color w:val="4BACC6" w:themeColor="accent5"/>
          <w:sz w:val="36"/>
          <w:szCs w:val="36"/>
        </w:rPr>
      </w:pPr>
      <w:r>
        <w:rPr>
          <w:b/>
          <w:bCs/>
          <w:color w:val="4BACC6" w:themeColor="accent5"/>
          <w:sz w:val="36"/>
          <w:szCs w:val="36"/>
        </w:rPr>
        <w:lastRenderedPageBreak/>
        <w:t xml:space="preserve">Example </w:t>
      </w:r>
      <w:r w:rsidR="00EB28A8" w:rsidRPr="00F9048A">
        <w:rPr>
          <w:b/>
          <w:bCs/>
          <w:color w:val="4BACC6" w:themeColor="accent5"/>
          <w:sz w:val="36"/>
          <w:szCs w:val="36"/>
        </w:rPr>
        <w:t>Regional Qualifier Brief and Marking Guidelines</w:t>
      </w:r>
    </w:p>
    <w:p w14:paraId="04C95D36" w14:textId="77777777" w:rsidR="00EB28A8" w:rsidRPr="00F9048A" w:rsidRDefault="00EB28A8" w:rsidP="00EB28A8">
      <w:pPr>
        <w:ind w:left="260"/>
        <w:rPr>
          <w:b/>
          <w:bCs/>
          <w:color w:val="4BACC6" w:themeColor="accent5"/>
          <w:sz w:val="36"/>
          <w:szCs w:val="36"/>
        </w:rPr>
      </w:pPr>
    </w:p>
    <w:p w14:paraId="18E41D1C" w14:textId="599091AF" w:rsidR="00811EF6" w:rsidRPr="00F9048A" w:rsidRDefault="00EB28A8" w:rsidP="00D52C52">
      <w:pPr>
        <w:ind w:left="359"/>
        <w:rPr>
          <w:sz w:val="28"/>
        </w:rPr>
      </w:pPr>
      <w:r w:rsidRPr="00F9048A">
        <w:rPr>
          <w:b/>
          <w:bCs/>
          <w:sz w:val="32"/>
          <w:szCs w:val="32"/>
        </w:rPr>
        <w:t xml:space="preserve">Project Brief </w:t>
      </w:r>
    </w:p>
    <w:p w14:paraId="69B6145E" w14:textId="77777777" w:rsidR="00811EF6" w:rsidRPr="00F9048A" w:rsidRDefault="00811EF6" w:rsidP="00D52C52">
      <w:pPr>
        <w:ind w:left="359"/>
        <w:rPr>
          <w:rFonts w:asciiTheme="minorHAnsi" w:hAnsiTheme="minorHAnsi" w:cstheme="minorHAnsi"/>
          <w:sz w:val="28"/>
          <w:szCs w:val="28"/>
        </w:rPr>
      </w:pPr>
    </w:p>
    <w:p w14:paraId="1E6FAEF8" w14:textId="77777777" w:rsidR="00811EF6" w:rsidRPr="00F9048A" w:rsidRDefault="00811EF6" w:rsidP="00D52C52">
      <w:pPr>
        <w:ind w:left="359"/>
        <w:rPr>
          <w:rFonts w:asciiTheme="minorHAnsi" w:hAnsiTheme="minorHAnsi" w:cstheme="minorHAnsi"/>
          <w:sz w:val="28"/>
          <w:szCs w:val="28"/>
        </w:rPr>
      </w:pPr>
    </w:p>
    <w:p w14:paraId="6C80B384" w14:textId="77777777" w:rsidR="00811EF6" w:rsidRPr="00F9048A" w:rsidRDefault="00811EF6" w:rsidP="00D52C52">
      <w:pPr>
        <w:ind w:left="359"/>
        <w:rPr>
          <w:rFonts w:asciiTheme="minorHAnsi" w:hAnsiTheme="minorHAnsi" w:cstheme="minorHAnsi"/>
          <w:sz w:val="28"/>
          <w:szCs w:val="28"/>
        </w:rPr>
      </w:pPr>
      <w:r w:rsidRPr="00F9048A">
        <w:rPr>
          <w:rFonts w:asciiTheme="minorHAnsi" w:hAnsiTheme="minorHAnsi" w:cstheme="minorHAnsi"/>
          <w:sz w:val="28"/>
          <w:szCs w:val="28"/>
        </w:rPr>
        <w:t>Modelling from AEC drawings and complying with a project BEP to create a Volume of the Structural and Architectural Project Information Models (PIM’s)</w:t>
      </w:r>
    </w:p>
    <w:p w14:paraId="2073CE2F" w14:textId="77777777" w:rsidR="00811EF6" w:rsidRPr="00F9048A" w:rsidRDefault="00811EF6" w:rsidP="00D52C52">
      <w:pPr>
        <w:ind w:left="359"/>
        <w:rPr>
          <w:rFonts w:asciiTheme="minorHAnsi" w:hAnsiTheme="minorHAnsi" w:cstheme="minorHAnsi"/>
          <w:sz w:val="28"/>
          <w:szCs w:val="28"/>
        </w:rPr>
      </w:pPr>
    </w:p>
    <w:p w14:paraId="15B9A509" w14:textId="7D6D049D" w:rsidR="00811EF6" w:rsidRPr="00F9048A" w:rsidRDefault="00811EF6" w:rsidP="004E1075">
      <w:pPr>
        <w:ind w:left="359"/>
        <w:rPr>
          <w:rFonts w:asciiTheme="minorHAnsi" w:hAnsiTheme="minorHAnsi" w:cstheme="minorHAnsi"/>
          <w:sz w:val="28"/>
          <w:szCs w:val="28"/>
        </w:rPr>
      </w:pPr>
      <w:r w:rsidRPr="00F9048A">
        <w:rPr>
          <w:rFonts w:asciiTheme="minorHAnsi" w:hAnsiTheme="minorHAnsi" w:cstheme="minorHAnsi"/>
          <w:sz w:val="28"/>
          <w:szCs w:val="28"/>
        </w:rPr>
        <w:t>Federating multidiscipline models in order to find and correct errors to complete the Project Information Models</w:t>
      </w:r>
    </w:p>
    <w:p w14:paraId="0DFD1A72" w14:textId="77777777" w:rsidR="00811EF6" w:rsidRPr="00F9048A" w:rsidRDefault="00811EF6" w:rsidP="004E1075">
      <w:pPr>
        <w:ind w:left="359"/>
        <w:rPr>
          <w:rFonts w:asciiTheme="minorHAnsi" w:hAnsiTheme="minorHAnsi" w:cstheme="minorHAnsi"/>
          <w:sz w:val="28"/>
          <w:szCs w:val="28"/>
        </w:rPr>
      </w:pPr>
    </w:p>
    <w:p w14:paraId="41EC4887" w14:textId="77777777" w:rsidR="00811EF6" w:rsidRPr="00F9048A" w:rsidRDefault="00811EF6" w:rsidP="004E1075">
      <w:pPr>
        <w:ind w:left="359"/>
        <w:rPr>
          <w:rFonts w:asciiTheme="minorHAnsi" w:hAnsiTheme="minorHAnsi" w:cstheme="minorHAnsi"/>
          <w:sz w:val="28"/>
          <w:szCs w:val="28"/>
          <w:lang w:val="en-GB"/>
        </w:rPr>
      </w:pPr>
      <w:r w:rsidRPr="00F9048A">
        <w:rPr>
          <w:rFonts w:asciiTheme="minorHAnsi" w:hAnsiTheme="minorHAnsi" w:cstheme="minorHAnsi"/>
          <w:sz w:val="28"/>
          <w:szCs w:val="28"/>
        </w:rPr>
        <w:t>Sheet</w:t>
      </w:r>
      <w:r w:rsidRPr="00F9048A">
        <w:rPr>
          <w:rFonts w:asciiTheme="minorHAnsi" w:hAnsiTheme="minorHAnsi" w:cstheme="minorHAnsi"/>
          <w:sz w:val="28"/>
          <w:szCs w:val="28"/>
          <w:lang w:val="en-GB"/>
        </w:rPr>
        <w:t xml:space="preserve"> up Construction Drawings and produce Visualisations</w:t>
      </w:r>
    </w:p>
    <w:p w14:paraId="20A736F7" w14:textId="77777777" w:rsidR="00811EF6" w:rsidRPr="00F9048A" w:rsidRDefault="00811EF6" w:rsidP="004E1075">
      <w:pPr>
        <w:ind w:left="359"/>
        <w:rPr>
          <w:rFonts w:asciiTheme="minorHAnsi" w:hAnsiTheme="minorHAnsi" w:cstheme="minorHAnsi"/>
          <w:sz w:val="28"/>
          <w:szCs w:val="28"/>
          <w:u w:val="single"/>
          <w:lang w:val="en-GB"/>
        </w:rPr>
      </w:pPr>
    </w:p>
    <w:p w14:paraId="49F465FD" w14:textId="77777777" w:rsidR="00811EF6" w:rsidRPr="00F9048A" w:rsidRDefault="00811EF6" w:rsidP="004E1075">
      <w:pPr>
        <w:ind w:left="359"/>
        <w:rPr>
          <w:rFonts w:asciiTheme="minorHAnsi" w:hAnsiTheme="minorHAnsi" w:cstheme="minorHAnsi"/>
          <w:sz w:val="28"/>
          <w:szCs w:val="28"/>
          <w:u w:val="single"/>
          <w:lang w:val="en-GB"/>
        </w:rPr>
      </w:pPr>
      <w:r w:rsidRPr="00F9048A">
        <w:rPr>
          <w:rFonts w:asciiTheme="minorHAnsi" w:hAnsiTheme="minorHAnsi" w:cstheme="minorHAnsi"/>
          <w:sz w:val="28"/>
          <w:szCs w:val="28"/>
          <w:u w:val="single"/>
          <w:lang w:val="en-GB"/>
        </w:rPr>
        <w:t>At all times, comply with the contractual BEP provided.</w:t>
      </w:r>
    </w:p>
    <w:p w14:paraId="71445517" w14:textId="77777777" w:rsidR="00811EF6" w:rsidRPr="00F9048A" w:rsidRDefault="00811EF6" w:rsidP="004E1075">
      <w:pPr>
        <w:ind w:left="359"/>
        <w:rPr>
          <w:rFonts w:asciiTheme="minorHAnsi" w:hAnsiTheme="minorHAnsi" w:cstheme="minorHAnsi"/>
          <w:sz w:val="28"/>
          <w:szCs w:val="28"/>
        </w:rPr>
      </w:pPr>
    </w:p>
    <w:p w14:paraId="2C1C35F5" w14:textId="77777777" w:rsidR="00811EF6" w:rsidRPr="00F9048A" w:rsidRDefault="00811EF6" w:rsidP="004E1075">
      <w:pPr>
        <w:ind w:left="359"/>
        <w:rPr>
          <w:rFonts w:asciiTheme="minorHAnsi" w:hAnsiTheme="minorHAnsi" w:cstheme="minorHAnsi"/>
          <w:sz w:val="28"/>
          <w:szCs w:val="28"/>
        </w:rPr>
      </w:pPr>
    </w:p>
    <w:p w14:paraId="59FFB4CC" w14:textId="77777777" w:rsidR="00811EF6" w:rsidRPr="00F9048A" w:rsidRDefault="00811EF6" w:rsidP="004E1075">
      <w:pPr>
        <w:ind w:left="359"/>
        <w:rPr>
          <w:rFonts w:asciiTheme="minorHAnsi" w:hAnsiTheme="minorHAnsi" w:cstheme="minorHAnsi"/>
          <w:b/>
          <w:bCs/>
          <w:sz w:val="28"/>
          <w:szCs w:val="28"/>
        </w:rPr>
      </w:pPr>
      <w:r w:rsidRPr="00F9048A">
        <w:rPr>
          <w:rFonts w:asciiTheme="minorHAnsi" w:hAnsiTheme="minorHAnsi" w:cstheme="minorHAnsi"/>
          <w:b/>
          <w:bCs/>
          <w:sz w:val="28"/>
          <w:szCs w:val="28"/>
        </w:rPr>
        <w:t xml:space="preserve">(5 Hours) </w:t>
      </w:r>
    </w:p>
    <w:p w14:paraId="2D69C1F2" w14:textId="77777777" w:rsidR="00085F91" w:rsidRPr="00F9048A" w:rsidRDefault="00085F91" w:rsidP="004E1075">
      <w:pPr>
        <w:ind w:left="359"/>
        <w:rPr>
          <w:rFonts w:asciiTheme="minorHAnsi" w:hAnsiTheme="minorHAnsi" w:cstheme="minorHAnsi"/>
          <w:sz w:val="28"/>
          <w:szCs w:val="28"/>
        </w:rPr>
      </w:pPr>
    </w:p>
    <w:p w14:paraId="4C5B6F83" w14:textId="36EC4686" w:rsidR="00085F91" w:rsidRPr="00F9048A" w:rsidRDefault="00085F91" w:rsidP="004E1075">
      <w:pPr>
        <w:ind w:left="359"/>
        <w:rPr>
          <w:rFonts w:asciiTheme="minorHAnsi" w:hAnsiTheme="minorHAnsi" w:cstheme="minorHAnsi"/>
          <w:sz w:val="28"/>
          <w:szCs w:val="28"/>
        </w:rPr>
      </w:pPr>
    </w:p>
    <w:p w14:paraId="215A5A7F" w14:textId="77777777" w:rsidR="00853332" w:rsidRPr="00F9048A" w:rsidRDefault="00853332" w:rsidP="004E1075">
      <w:pPr>
        <w:ind w:left="359"/>
        <w:rPr>
          <w:rFonts w:asciiTheme="minorHAnsi" w:hAnsiTheme="minorHAnsi" w:cstheme="minorHAnsi"/>
          <w:sz w:val="28"/>
          <w:szCs w:val="28"/>
        </w:rPr>
      </w:pPr>
    </w:p>
    <w:p w14:paraId="0E153AA3" w14:textId="29FE8ABA" w:rsidR="0055178F" w:rsidRPr="00F9048A" w:rsidRDefault="00853332" w:rsidP="004E1075">
      <w:pPr>
        <w:spacing w:line="360" w:lineRule="auto"/>
        <w:ind w:left="359"/>
        <w:jc w:val="both"/>
        <w:rPr>
          <w:rFonts w:asciiTheme="minorHAnsi" w:hAnsiTheme="minorHAnsi" w:cstheme="minorHAnsi"/>
          <w:b/>
          <w:sz w:val="28"/>
          <w:szCs w:val="28"/>
        </w:rPr>
      </w:pPr>
      <w:r w:rsidRPr="00F9048A">
        <w:rPr>
          <w:rFonts w:asciiTheme="minorHAnsi" w:hAnsiTheme="minorHAnsi" w:cstheme="minorHAnsi"/>
          <w:b/>
          <w:sz w:val="28"/>
          <w:szCs w:val="28"/>
        </w:rPr>
        <w:t>Task 1</w:t>
      </w:r>
      <w:r w:rsidR="00085F91" w:rsidRPr="00F9048A">
        <w:rPr>
          <w:rFonts w:asciiTheme="minorHAnsi" w:hAnsiTheme="minorHAnsi" w:cstheme="minorHAnsi"/>
          <w:b/>
          <w:sz w:val="28"/>
          <w:szCs w:val="28"/>
        </w:rPr>
        <w:t xml:space="preserve">: Structural Task </w:t>
      </w:r>
    </w:p>
    <w:p w14:paraId="6AD1E31B" w14:textId="5D0B1AEF" w:rsidR="00085F91" w:rsidRPr="00F9048A" w:rsidRDefault="00085F91" w:rsidP="004E1075">
      <w:pPr>
        <w:spacing w:line="360" w:lineRule="auto"/>
        <w:ind w:left="359"/>
        <w:jc w:val="both"/>
        <w:rPr>
          <w:rFonts w:asciiTheme="minorHAnsi" w:hAnsiTheme="minorHAnsi" w:cstheme="minorHAnsi"/>
          <w:b/>
          <w:sz w:val="28"/>
          <w:szCs w:val="28"/>
        </w:rPr>
      </w:pPr>
      <w:r w:rsidRPr="00F9048A">
        <w:rPr>
          <w:rFonts w:asciiTheme="minorHAnsi" w:hAnsiTheme="minorHAnsi" w:cstheme="minorHAnsi"/>
          <w:b/>
          <w:sz w:val="28"/>
          <w:szCs w:val="28"/>
        </w:rPr>
        <w:t xml:space="preserve">(Sample ONLY, 15 tasks in total) </w:t>
      </w:r>
    </w:p>
    <w:p w14:paraId="27F30137" w14:textId="77777777" w:rsidR="00085F91" w:rsidRPr="00F9048A" w:rsidRDefault="00085F91" w:rsidP="004E1075">
      <w:pPr>
        <w:spacing w:line="360" w:lineRule="auto"/>
        <w:ind w:left="359"/>
        <w:jc w:val="both"/>
        <w:rPr>
          <w:rFonts w:asciiTheme="minorHAnsi" w:hAnsiTheme="minorHAnsi" w:cstheme="minorHAnsi"/>
          <w:sz w:val="28"/>
          <w:szCs w:val="28"/>
        </w:rPr>
      </w:pPr>
    </w:p>
    <w:p w14:paraId="30826B74" w14:textId="77777777" w:rsidR="00085F91" w:rsidRPr="00F9048A" w:rsidRDefault="00085F91" w:rsidP="004E1075">
      <w:pPr>
        <w:pStyle w:val="ListParagraph"/>
        <w:widowControl/>
        <w:numPr>
          <w:ilvl w:val="0"/>
          <w:numId w:val="3"/>
        </w:numPr>
        <w:autoSpaceDE/>
        <w:autoSpaceDN/>
        <w:spacing w:line="360" w:lineRule="auto"/>
        <w:ind w:left="1079"/>
        <w:jc w:val="both"/>
        <w:rPr>
          <w:rFonts w:asciiTheme="minorHAnsi" w:hAnsiTheme="minorHAnsi" w:cstheme="minorHAnsi"/>
          <w:sz w:val="28"/>
          <w:szCs w:val="28"/>
        </w:rPr>
      </w:pPr>
      <w:r w:rsidRPr="00F9048A">
        <w:rPr>
          <w:rFonts w:asciiTheme="minorHAnsi" w:hAnsiTheme="minorHAnsi" w:cstheme="minorHAnsi"/>
          <w:sz w:val="28"/>
          <w:szCs w:val="28"/>
        </w:rPr>
        <w:t xml:space="preserve">Within your own project area on the CDE, create a directory called Structural WIP (Work In Progress).  Save to the Structural WIP area on the CDE unless otherwise specified for the remainder of task A </w:t>
      </w:r>
    </w:p>
    <w:p w14:paraId="26CD9B6D" w14:textId="77777777" w:rsidR="00085F91" w:rsidRPr="00F9048A" w:rsidRDefault="00085F91" w:rsidP="004E1075">
      <w:pPr>
        <w:spacing w:line="360" w:lineRule="auto"/>
        <w:ind w:left="359"/>
        <w:jc w:val="both"/>
        <w:rPr>
          <w:rFonts w:asciiTheme="minorHAnsi" w:hAnsiTheme="minorHAnsi" w:cstheme="minorHAnsi"/>
          <w:sz w:val="28"/>
          <w:szCs w:val="28"/>
        </w:rPr>
      </w:pPr>
    </w:p>
    <w:p w14:paraId="4570461C" w14:textId="77777777" w:rsidR="00085F91" w:rsidRPr="00F9048A" w:rsidRDefault="00085F91" w:rsidP="004E1075">
      <w:pPr>
        <w:pStyle w:val="ListParagraph"/>
        <w:widowControl/>
        <w:numPr>
          <w:ilvl w:val="0"/>
          <w:numId w:val="3"/>
        </w:numPr>
        <w:autoSpaceDE/>
        <w:autoSpaceDN/>
        <w:spacing w:line="360" w:lineRule="auto"/>
        <w:ind w:left="1079"/>
        <w:jc w:val="both"/>
        <w:rPr>
          <w:rFonts w:asciiTheme="minorHAnsi" w:hAnsiTheme="minorHAnsi" w:cstheme="minorHAnsi"/>
          <w:sz w:val="28"/>
          <w:szCs w:val="28"/>
        </w:rPr>
      </w:pPr>
      <w:r w:rsidRPr="00F9048A">
        <w:rPr>
          <w:rFonts w:asciiTheme="minorHAnsi" w:hAnsiTheme="minorHAnsi" w:cstheme="minorHAnsi"/>
          <w:sz w:val="28"/>
          <w:szCs w:val="28"/>
        </w:rPr>
        <w:t>From your Resources directory, download &amp; begin a new project with the 2019 WSUK Structural Revit Template provided</w:t>
      </w:r>
    </w:p>
    <w:p w14:paraId="5E46A775" w14:textId="759DCD05" w:rsidR="00085F91" w:rsidRPr="00F9048A" w:rsidRDefault="00085F91" w:rsidP="004E1075">
      <w:pPr>
        <w:pStyle w:val="ListParagraph"/>
        <w:widowControl/>
        <w:autoSpaceDE/>
        <w:autoSpaceDN/>
        <w:spacing w:line="360" w:lineRule="auto"/>
        <w:ind w:left="1079" w:firstLine="0"/>
        <w:jc w:val="both"/>
        <w:rPr>
          <w:rFonts w:asciiTheme="minorHAnsi" w:hAnsiTheme="minorHAnsi" w:cstheme="minorHAnsi"/>
          <w:b/>
          <w:bCs/>
          <w:sz w:val="28"/>
          <w:szCs w:val="28"/>
        </w:rPr>
      </w:pPr>
      <w:r w:rsidRPr="00F9048A">
        <w:rPr>
          <w:rFonts w:asciiTheme="minorHAnsi" w:hAnsiTheme="minorHAnsi" w:cstheme="minorHAnsi"/>
          <w:b/>
          <w:bCs/>
          <w:sz w:val="28"/>
          <w:szCs w:val="28"/>
        </w:rPr>
        <w:t>[…]</w:t>
      </w:r>
    </w:p>
    <w:p w14:paraId="06CC5884" w14:textId="034D202C" w:rsidR="00085F91" w:rsidRPr="00F9048A" w:rsidRDefault="00085F91" w:rsidP="004E1075">
      <w:pPr>
        <w:pStyle w:val="ListParagraph"/>
        <w:widowControl/>
        <w:numPr>
          <w:ilvl w:val="0"/>
          <w:numId w:val="6"/>
        </w:numPr>
        <w:autoSpaceDE/>
        <w:autoSpaceDN/>
        <w:spacing w:line="360" w:lineRule="auto"/>
        <w:ind w:left="1079"/>
        <w:jc w:val="both"/>
        <w:rPr>
          <w:rFonts w:asciiTheme="minorHAnsi" w:hAnsiTheme="minorHAnsi" w:cstheme="minorHAnsi"/>
          <w:sz w:val="28"/>
          <w:szCs w:val="28"/>
        </w:rPr>
      </w:pPr>
      <w:r w:rsidRPr="00F9048A">
        <w:rPr>
          <w:rFonts w:asciiTheme="minorHAnsi" w:hAnsiTheme="minorHAnsi" w:cstheme="minorHAnsi"/>
          <w:sz w:val="28"/>
          <w:szCs w:val="28"/>
        </w:rPr>
        <w:t>Add the structural floors at level 00 SSL, Level 01 SSL and Level 02 SSL as per drawings provided</w:t>
      </w:r>
    </w:p>
    <w:p w14:paraId="686C8243" w14:textId="77777777" w:rsidR="00085F91" w:rsidRPr="00F9048A" w:rsidRDefault="00085F91" w:rsidP="004E1075">
      <w:pPr>
        <w:pStyle w:val="ListParagraph"/>
        <w:spacing w:line="360" w:lineRule="auto"/>
        <w:ind w:left="1339"/>
        <w:jc w:val="both"/>
        <w:rPr>
          <w:rFonts w:asciiTheme="minorHAnsi" w:hAnsiTheme="minorHAnsi" w:cstheme="minorHAnsi"/>
          <w:sz w:val="28"/>
          <w:szCs w:val="28"/>
        </w:rPr>
      </w:pPr>
      <w:r w:rsidRPr="00F9048A">
        <w:rPr>
          <w:rFonts w:asciiTheme="minorHAnsi" w:hAnsiTheme="minorHAnsi" w:cstheme="minorHAnsi"/>
          <w:sz w:val="28"/>
          <w:szCs w:val="28"/>
        </w:rPr>
        <w:t>See Drawings :</w:t>
      </w:r>
    </w:p>
    <w:p w14:paraId="25CE3B07" w14:textId="77777777" w:rsidR="00085F91" w:rsidRPr="00F9048A" w:rsidRDefault="00085F91" w:rsidP="004E1075">
      <w:pPr>
        <w:pStyle w:val="ListParagraph"/>
        <w:spacing w:line="360" w:lineRule="auto"/>
        <w:ind w:left="1339"/>
        <w:jc w:val="both"/>
        <w:rPr>
          <w:rFonts w:asciiTheme="minorHAnsi" w:hAnsiTheme="minorHAnsi" w:cstheme="minorHAnsi"/>
          <w:sz w:val="28"/>
          <w:szCs w:val="28"/>
        </w:rPr>
      </w:pPr>
      <w:r w:rsidRPr="00F9048A">
        <w:rPr>
          <w:rFonts w:asciiTheme="minorHAnsi" w:hAnsiTheme="minorHAnsi" w:cstheme="minorHAnsi"/>
          <w:sz w:val="28"/>
          <w:szCs w:val="28"/>
        </w:rPr>
        <w:lastRenderedPageBreak/>
        <w:t>Z2-00-M2-S-7060-0002_Level 00 Slab Layout</w:t>
      </w:r>
    </w:p>
    <w:p w14:paraId="73BB4A97" w14:textId="77777777" w:rsidR="00085F91" w:rsidRPr="00F9048A" w:rsidRDefault="00085F91" w:rsidP="004E1075">
      <w:pPr>
        <w:pStyle w:val="ListParagraph"/>
        <w:spacing w:line="360" w:lineRule="auto"/>
        <w:ind w:left="1339"/>
        <w:jc w:val="both"/>
        <w:rPr>
          <w:rFonts w:asciiTheme="minorHAnsi" w:hAnsiTheme="minorHAnsi" w:cstheme="minorHAnsi"/>
          <w:sz w:val="28"/>
          <w:szCs w:val="28"/>
        </w:rPr>
      </w:pPr>
      <w:r w:rsidRPr="00F9048A">
        <w:rPr>
          <w:rFonts w:asciiTheme="minorHAnsi" w:hAnsiTheme="minorHAnsi" w:cstheme="minorHAnsi"/>
          <w:sz w:val="28"/>
          <w:szCs w:val="28"/>
        </w:rPr>
        <w:t>Z2-01-M2-S-7060-0002_Level 01 Slab Layout</w:t>
      </w:r>
    </w:p>
    <w:p w14:paraId="732974E5" w14:textId="77777777" w:rsidR="00085F91" w:rsidRPr="00F9048A" w:rsidRDefault="00085F91" w:rsidP="004E1075">
      <w:pPr>
        <w:pStyle w:val="ListParagraph"/>
        <w:spacing w:line="360" w:lineRule="auto"/>
        <w:ind w:left="1339"/>
        <w:jc w:val="both"/>
        <w:rPr>
          <w:rFonts w:asciiTheme="minorHAnsi" w:hAnsiTheme="minorHAnsi" w:cstheme="minorHAnsi"/>
          <w:sz w:val="28"/>
          <w:szCs w:val="28"/>
        </w:rPr>
      </w:pPr>
      <w:r w:rsidRPr="00F9048A">
        <w:rPr>
          <w:rFonts w:asciiTheme="minorHAnsi" w:hAnsiTheme="minorHAnsi" w:cstheme="minorHAnsi"/>
          <w:sz w:val="28"/>
          <w:szCs w:val="28"/>
        </w:rPr>
        <w:t>Z2-02-M2-S-7060-0002_Level 02 Slab Layout</w:t>
      </w:r>
    </w:p>
    <w:p w14:paraId="187660B7" w14:textId="77777777" w:rsidR="00085F91" w:rsidRPr="00F9048A" w:rsidRDefault="00085F91" w:rsidP="00085F91">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Z2-XX-M2-S-7005-0001_3D View</w:t>
      </w:r>
    </w:p>
    <w:p w14:paraId="2AF60039" w14:textId="5A56EC07" w:rsidR="00085F91" w:rsidRPr="00F9048A" w:rsidRDefault="00085F91" w:rsidP="0055178F">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Z2-XX-M2-S-7080-0001_Latitudinal Section</w:t>
      </w:r>
    </w:p>
    <w:p w14:paraId="19AD9415" w14:textId="77777777" w:rsidR="00085F91" w:rsidRPr="00F9048A" w:rsidRDefault="00085F91" w:rsidP="00085F91">
      <w:pPr>
        <w:widowControl/>
        <w:autoSpaceDE/>
        <w:autoSpaceDN/>
        <w:spacing w:line="360" w:lineRule="auto"/>
        <w:jc w:val="both"/>
        <w:rPr>
          <w:rFonts w:asciiTheme="minorHAnsi" w:hAnsiTheme="minorHAnsi" w:cstheme="minorHAnsi"/>
          <w:sz w:val="28"/>
          <w:szCs w:val="28"/>
        </w:rPr>
      </w:pPr>
    </w:p>
    <w:p w14:paraId="70C8EB18" w14:textId="78BBC08A" w:rsidR="00085F91" w:rsidRPr="00F9048A" w:rsidRDefault="00853332" w:rsidP="00085F91">
      <w:pPr>
        <w:spacing w:line="360" w:lineRule="auto"/>
        <w:jc w:val="both"/>
        <w:rPr>
          <w:rFonts w:asciiTheme="minorHAnsi" w:hAnsiTheme="minorHAnsi" w:cstheme="minorHAnsi"/>
          <w:b/>
          <w:sz w:val="28"/>
          <w:szCs w:val="28"/>
        </w:rPr>
      </w:pPr>
      <w:r w:rsidRPr="00F9048A">
        <w:rPr>
          <w:rFonts w:asciiTheme="minorHAnsi" w:hAnsiTheme="minorHAnsi" w:cstheme="minorHAnsi"/>
          <w:b/>
          <w:sz w:val="28"/>
          <w:szCs w:val="28"/>
        </w:rPr>
        <w:t>Task 2</w:t>
      </w:r>
      <w:r w:rsidR="00455F10" w:rsidRPr="00F9048A">
        <w:rPr>
          <w:rFonts w:asciiTheme="minorHAnsi" w:hAnsiTheme="minorHAnsi" w:cstheme="minorHAnsi"/>
          <w:b/>
          <w:sz w:val="28"/>
          <w:szCs w:val="28"/>
        </w:rPr>
        <w:t xml:space="preserve">: </w:t>
      </w:r>
      <w:r w:rsidR="00085F91" w:rsidRPr="00F9048A">
        <w:rPr>
          <w:rFonts w:asciiTheme="minorHAnsi" w:hAnsiTheme="minorHAnsi" w:cstheme="minorHAnsi"/>
          <w:b/>
          <w:sz w:val="28"/>
          <w:szCs w:val="28"/>
        </w:rPr>
        <w:t>Architectural Task (Sample ONLY, 25 tasks in total)</w:t>
      </w:r>
    </w:p>
    <w:p w14:paraId="1D889BC2" w14:textId="77777777" w:rsidR="00085F91" w:rsidRPr="00F9048A" w:rsidRDefault="00085F91" w:rsidP="00085F91">
      <w:pPr>
        <w:tabs>
          <w:tab w:val="left" w:pos="6075"/>
        </w:tabs>
        <w:spacing w:line="360" w:lineRule="auto"/>
        <w:jc w:val="both"/>
        <w:rPr>
          <w:rFonts w:asciiTheme="minorHAnsi" w:hAnsiTheme="minorHAnsi" w:cstheme="minorHAnsi"/>
          <w:sz w:val="28"/>
          <w:szCs w:val="28"/>
        </w:rPr>
      </w:pPr>
    </w:p>
    <w:p w14:paraId="5FF89C05" w14:textId="543A36DB" w:rsidR="00085F91" w:rsidRPr="00F9048A" w:rsidRDefault="00085F91" w:rsidP="00017DD1">
      <w:pPr>
        <w:pStyle w:val="ListParagraph"/>
        <w:widowControl/>
        <w:numPr>
          <w:ilvl w:val="0"/>
          <w:numId w:val="7"/>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From your Resources directory, download and open the Volume 2 conceptual Architectural PIM </w:t>
      </w:r>
    </w:p>
    <w:p w14:paraId="5F8666B2" w14:textId="77777777" w:rsidR="00085F91" w:rsidRPr="00F9048A" w:rsidRDefault="00085F91" w:rsidP="009F15D1">
      <w:pPr>
        <w:pStyle w:val="ListParagraph"/>
        <w:jc w:val="both"/>
        <w:rPr>
          <w:rFonts w:asciiTheme="minorHAnsi" w:hAnsiTheme="minorHAnsi" w:cstheme="minorHAnsi"/>
          <w:sz w:val="28"/>
          <w:szCs w:val="28"/>
        </w:rPr>
      </w:pPr>
    </w:p>
    <w:p w14:paraId="2F52AF90" w14:textId="4FD149CC" w:rsidR="00085F91" w:rsidRPr="00F9048A" w:rsidRDefault="00085F91" w:rsidP="00017DD1">
      <w:pPr>
        <w:pStyle w:val="ListParagraph"/>
        <w:widowControl/>
        <w:numPr>
          <w:ilvl w:val="0"/>
          <w:numId w:val="7"/>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This will be volume 2 of the Architectural Project Information Model. Set the project up as a collaborative file to the Architectural WIP directory on BIM 360 CDE and name it as per project requirements</w:t>
      </w:r>
    </w:p>
    <w:p w14:paraId="1226014E" w14:textId="77777777" w:rsidR="00085F91" w:rsidRPr="00F9048A" w:rsidRDefault="00085F91" w:rsidP="009F15D1">
      <w:pPr>
        <w:pStyle w:val="ListParagraph"/>
        <w:jc w:val="both"/>
        <w:rPr>
          <w:rFonts w:asciiTheme="minorHAnsi" w:hAnsiTheme="minorHAnsi" w:cstheme="minorHAnsi"/>
          <w:sz w:val="28"/>
          <w:szCs w:val="28"/>
        </w:rPr>
      </w:pPr>
    </w:p>
    <w:p w14:paraId="570CC694" w14:textId="77777777" w:rsidR="00085F91" w:rsidRPr="00F9048A" w:rsidRDefault="00085F91" w:rsidP="00085F91">
      <w:pPr>
        <w:pStyle w:val="ListParagraph"/>
        <w:widowControl/>
        <w:numPr>
          <w:ilvl w:val="0"/>
          <w:numId w:val="7"/>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Refer to the BEP for </w:t>
      </w:r>
      <w:proofErr w:type="spellStart"/>
      <w:r w:rsidRPr="00F9048A">
        <w:rPr>
          <w:rFonts w:asciiTheme="minorHAnsi" w:hAnsiTheme="minorHAnsi" w:cstheme="minorHAnsi"/>
          <w:sz w:val="28"/>
          <w:szCs w:val="28"/>
        </w:rPr>
        <w:t>Workset</w:t>
      </w:r>
      <w:proofErr w:type="spellEnd"/>
      <w:r w:rsidRPr="00F9048A">
        <w:rPr>
          <w:rFonts w:asciiTheme="minorHAnsi" w:hAnsiTheme="minorHAnsi" w:cstheme="minorHAnsi"/>
          <w:sz w:val="28"/>
          <w:szCs w:val="28"/>
        </w:rPr>
        <w:t xml:space="preserve"> naming protocols and create all Architectural </w:t>
      </w:r>
      <w:proofErr w:type="spellStart"/>
      <w:r w:rsidRPr="00F9048A">
        <w:rPr>
          <w:rFonts w:asciiTheme="minorHAnsi" w:hAnsiTheme="minorHAnsi" w:cstheme="minorHAnsi"/>
          <w:sz w:val="28"/>
          <w:szCs w:val="28"/>
        </w:rPr>
        <w:t>Worksets</w:t>
      </w:r>
      <w:proofErr w:type="spellEnd"/>
    </w:p>
    <w:p w14:paraId="202B1347" w14:textId="77777777" w:rsidR="00085F91" w:rsidRPr="00F9048A" w:rsidRDefault="00085F91" w:rsidP="009F15D1">
      <w:pPr>
        <w:pStyle w:val="ListParagraph"/>
        <w:jc w:val="both"/>
        <w:rPr>
          <w:rFonts w:asciiTheme="minorHAnsi" w:hAnsiTheme="minorHAnsi" w:cstheme="minorHAnsi"/>
          <w:sz w:val="28"/>
          <w:szCs w:val="28"/>
        </w:rPr>
      </w:pPr>
    </w:p>
    <w:p w14:paraId="2F8F59C5" w14:textId="77777777" w:rsidR="00085F91" w:rsidRPr="00F9048A" w:rsidRDefault="00085F91" w:rsidP="00085F91">
      <w:pPr>
        <w:spacing w:line="360" w:lineRule="auto"/>
        <w:ind w:left="720"/>
        <w:jc w:val="both"/>
        <w:rPr>
          <w:rFonts w:asciiTheme="minorHAnsi" w:hAnsiTheme="minorHAnsi" w:cstheme="minorHAnsi"/>
          <w:sz w:val="28"/>
          <w:szCs w:val="28"/>
        </w:rPr>
      </w:pPr>
      <w:r w:rsidRPr="00F9048A">
        <w:rPr>
          <w:rFonts w:asciiTheme="minorHAnsi" w:hAnsiTheme="minorHAnsi" w:cstheme="minorHAnsi"/>
          <w:sz w:val="28"/>
          <w:szCs w:val="28"/>
        </w:rPr>
        <w:t>*Access to NBS toolkit permitted.  NBS spreadsheet is available in resources directory (Use Ss codes only)</w:t>
      </w:r>
    </w:p>
    <w:p w14:paraId="53B22FEC" w14:textId="77777777" w:rsidR="00085F91" w:rsidRPr="00F9048A" w:rsidRDefault="00085F91" w:rsidP="00017DD1">
      <w:pPr>
        <w:spacing w:line="360" w:lineRule="auto"/>
        <w:jc w:val="both"/>
        <w:rPr>
          <w:rFonts w:asciiTheme="minorHAnsi" w:hAnsiTheme="minorHAnsi" w:cstheme="minorHAnsi"/>
          <w:sz w:val="28"/>
          <w:szCs w:val="28"/>
        </w:rPr>
      </w:pPr>
    </w:p>
    <w:p w14:paraId="75E5555C" w14:textId="77777777" w:rsidR="00085F91" w:rsidRPr="00F9048A" w:rsidRDefault="00085F91" w:rsidP="00085F91">
      <w:pPr>
        <w:pStyle w:val="ListParagraph"/>
        <w:widowControl/>
        <w:numPr>
          <w:ilvl w:val="0"/>
          <w:numId w:val="7"/>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Create a new wall type called </w:t>
      </w:r>
      <w:proofErr w:type="spellStart"/>
      <w:r w:rsidRPr="00F9048A">
        <w:rPr>
          <w:rFonts w:asciiTheme="minorHAnsi" w:hAnsiTheme="minorHAnsi" w:cstheme="minorHAnsi"/>
          <w:i/>
          <w:sz w:val="28"/>
          <w:szCs w:val="28"/>
        </w:rPr>
        <w:t>Wall_Exterior_WSUK</w:t>
      </w:r>
      <w:proofErr w:type="spellEnd"/>
      <w:r w:rsidRPr="00F9048A">
        <w:rPr>
          <w:rFonts w:asciiTheme="minorHAnsi" w:hAnsiTheme="minorHAnsi" w:cstheme="minorHAnsi"/>
          <w:sz w:val="28"/>
          <w:szCs w:val="28"/>
        </w:rPr>
        <w:t xml:space="preserve"> as per the Wall Layer info on Drawing 27 – Foundation Detail, External Wall</w:t>
      </w:r>
    </w:p>
    <w:p w14:paraId="7A08A873" w14:textId="77777777" w:rsidR="00085F91" w:rsidRPr="00F9048A" w:rsidRDefault="00085F91" w:rsidP="00085F91">
      <w:pPr>
        <w:pStyle w:val="ListParagraph"/>
        <w:spacing w:line="360" w:lineRule="auto"/>
        <w:jc w:val="both"/>
        <w:rPr>
          <w:rFonts w:asciiTheme="minorHAnsi" w:hAnsiTheme="minorHAnsi" w:cstheme="minorHAnsi"/>
          <w:sz w:val="28"/>
          <w:szCs w:val="28"/>
        </w:rPr>
      </w:pPr>
    </w:p>
    <w:p w14:paraId="393331B3" w14:textId="48EEF3E8" w:rsidR="00085F91" w:rsidRPr="00F9048A" w:rsidRDefault="00085F91" w:rsidP="00017DD1">
      <w:pPr>
        <w:pStyle w:val="ListParagraph"/>
        <w:spacing w:line="360" w:lineRule="auto"/>
        <w:ind w:left="1341"/>
        <w:jc w:val="both"/>
        <w:rPr>
          <w:rFonts w:asciiTheme="minorHAnsi" w:hAnsiTheme="minorHAnsi" w:cstheme="minorHAnsi"/>
          <w:sz w:val="28"/>
          <w:szCs w:val="28"/>
        </w:rPr>
      </w:pPr>
      <w:r w:rsidRPr="00F9048A">
        <w:rPr>
          <w:rFonts w:asciiTheme="minorHAnsi" w:hAnsiTheme="minorHAnsi" w:cstheme="minorHAnsi"/>
          <w:sz w:val="28"/>
          <w:szCs w:val="28"/>
        </w:rPr>
        <w:t>NB: Structural Core element: 150 thick metal frame to be specified as Function type: Structure.</w:t>
      </w:r>
    </w:p>
    <w:p w14:paraId="7C06657C" w14:textId="120FE712" w:rsidR="00085F91" w:rsidRPr="00F9048A" w:rsidRDefault="00085F91" w:rsidP="00017DD1">
      <w:pPr>
        <w:spacing w:line="360" w:lineRule="auto"/>
        <w:ind w:left="980"/>
        <w:jc w:val="both"/>
        <w:rPr>
          <w:rFonts w:asciiTheme="minorHAnsi" w:hAnsiTheme="minorHAnsi" w:cstheme="minorHAnsi"/>
          <w:sz w:val="28"/>
          <w:szCs w:val="28"/>
        </w:rPr>
      </w:pPr>
      <w:r w:rsidRPr="00F9048A">
        <w:rPr>
          <w:rFonts w:asciiTheme="minorHAnsi" w:hAnsiTheme="minorHAnsi" w:cstheme="minorHAnsi"/>
          <w:sz w:val="28"/>
          <w:szCs w:val="28"/>
        </w:rPr>
        <w:t xml:space="preserve">All other elements are to be specified as Function type: Finish </w:t>
      </w:r>
    </w:p>
    <w:p w14:paraId="07206493" w14:textId="20F418A2" w:rsidR="00017DD1" w:rsidRPr="00F9048A" w:rsidRDefault="00017DD1" w:rsidP="00017DD1">
      <w:pPr>
        <w:pStyle w:val="ListParagraph"/>
        <w:widowControl/>
        <w:autoSpaceDE/>
        <w:autoSpaceDN/>
        <w:spacing w:line="360" w:lineRule="auto"/>
        <w:ind w:left="720" w:firstLine="0"/>
        <w:jc w:val="both"/>
        <w:rPr>
          <w:rFonts w:asciiTheme="minorHAnsi" w:hAnsiTheme="minorHAnsi" w:cstheme="minorHAnsi"/>
          <w:b/>
          <w:bCs/>
          <w:sz w:val="28"/>
          <w:szCs w:val="28"/>
        </w:rPr>
      </w:pPr>
      <w:r w:rsidRPr="00F9048A">
        <w:rPr>
          <w:rFonts w:asciiTheme="minorHAnsi" w:hAnsiTheme="minorHAnsi" w:cstheme="minorHAnsi"/>
          <w:b/>
          <w:bCs/>
          <w:sz w:val="28"/>
          <w:szCs w:val="28"/>
        </w:rPr>
        <w:t>[…]</w:t>
      </w:r>
    </w:p>
    <w:p w14:paraId="5ED6C393" w14:textId="396AE109" w:rsidR="00017DD1" w:rsidRPr="00F9048A" w:rsidRDefault="00017DD1" w:rsidP="00017DD1">
      <w:pPr>
        <w:pStyle w:val="ListParagraph"/>
        <w:widowControl/>
        <w:numPr>
          <w:ilvl w:val="0"/>
          <w:numId w:val="8"/>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lastRenderedPageBreak/>
        <w:t>Copy and Monitor the floors for Level 01 and Level 02 from the structural model to this model using the following Settings:</w:t>
      </w:r>
    </w:p>
    <w:p w14:paraId="7019C73A" w14:textId="77777777" w:rsidR="00017DD1" w:rsidRPr="00F9048A" w:rsidRDefault="00017DD1" w:rsidP="00017DD1">
      <w:pPr>
        <w:pStyle w:val="ListParagraph"/>
        <w:spacing w:line="360" w:lineRule="auto"/>
        <w:ind w:left="501" w:firstLine="219"/>
        <w:jc w:val="both"/>
        <w:rPr>
          <w:rFonts w:asciiTheme="minorHAnsi" w:hAnsiTheme="minorHAnsi" w:cstheme="minorHAnsi"/>
          <w:sz w:val="28"/>
          <w:szCs w:val="28"/>
        </w:rPr>
      </w:pPr>
      <w:r w:rsidRPr="00F9048A">
        <w:rPr>
          <w:rFonts w:asciiTheme="minorHAnsi" w:hAnsiTheme="minorHAnsi" w:cstheme="minorHAnsi"/>
          <w:sz w:val="28"/>
          <w:szCs w:val="28"/>
        </w:rPr>
        <w:t xml:space="preserve"> </w:t>
      </w:r>
    </w:p>
    <w:tbl>
      <w:tblPr>
        <w:tblStyle w:val="TableGrid0"/>
        <w:tblW w:w="0" w:type="auto"/>
        <w:tblInd w:w="501" w:type="dxa"/>
        <w:tblLook w:val="04A0" w:firstRow="1" w:lastRow="0" w:firstColumn="1" w:lastColumn="0" w:noHBand="0" w:noVBand="1"/>
      </w:tblPr>
      <w:tblGrid>
        <w:gridCol w:w="4171"/>
        <w:gridCol w:w="4344"/>
      </w:tblGrid>
      <w:tr w:rsidR="00017DD1" w:rsidRPr="00F9048A" w14:paraId="33CAC9AB" w14:textId="77777777" w:rsidTr="0077171E">
        <w:tc>
          <w:tcPr>
            <w:tcW w:w="4171" w:type="dxa"/>
          </w:tcPr>
          <w:p w14:paraId="27FCF156" w14:textId="77777777" w:rsidR="00017DD1" w:rsidRPr="00F9048A" w:rsidRDefault="00017DD1" w:rsidP="0077171E">
            <w:pPr>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Original Type:</w:t>
            </w:r>
          </w:p>
        </w:tc>
        <w:tc>
          <w:tcPr>
            <w:tcW w:w="4344" w:type="dxa"/>
          </w:tcPr>
          <w:p w14:paraId="2DC32E0F" w14:textId="77777777" w:rsidR="00017DD1" w:rsidRPr="00F9048A" w:rsidRDefault="00017DD1" w:rsidP="0077171E">
            <w:pPr>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New Type:</w:t>
            </w:r>
          </w:p>
        </w:tc>
      </w:tr>
      <w:tr w:rsidR="00017DD1" w:rsidRPr="00F9048A" w14:paraId="25B798D7" w14:textId="77777777" w:rsidTr="0077171E">
        <w:tc>
          <w:tcPr>
            <w:tcW w:w="4171" w:type="dxa"/>
          </w:tcPr>
          <w:p w14:paraId="05A78542" w14:textId="77777777" w:rsidR="00017DD1" w:rsidRPr="00F9048A" w:rsidRDefault="00017DD1" w:rsidP="0077171E">
            <w:pPr>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Generic 300mm</w:t>
            </w:r>
          </w:p>
        </w:tc>
        <w:tc>
          <w:tcPr>
            <w:tcW w:w="4344" w:type="dxa"/>
          </w:tcPr>
          <w:p w14:paraId="06AFEA2E" w14:textId="77777777" w:rsidR="00017DD1" w:rsidRPr="00F9048A" w:rsidRDefault="00017DD1" w:rsidP="0077171E">
            <w:pPr>
              <w:spacing w:line="360" w:lineRule="auto"/>
              <w:jc w:val="both"/>
              <w:rPr>
                <w:rFonts w:asciiTheme="minorHAnsi" w:hAnsiTheme="minorHAnsi" w:cstheme="minorHAnsi"/>
                <w:sz w:val="28"/>
                <w:szCs w:val="28"/>
              </w:rPr>
            </w:pPr>
            <w:proofErr w:type="spellStart"/>
            <w:r w:rsidRPr="00F9048A">
              <w:rPr>
                <w:rFonts w:asciiTheme="minorHAnsi" w:hAnsiTheme="minorHAnsi" w:cstheme="minorHAnsi"/>
                <w:i/>
                <w:sz w:val="28"/>
                <w:szCs w:val="28"/>
              </w:rPr>
              <w:t>Raised_Access_WSUK</w:t>
            </w:r>
            <w:proofErr w:type="spellEnd"/>
          </w:p>
        </w:tc>
      </w:tr>
    </w:tbl>
    <w:p w14:paraId="38AE9A88" w14:textId="77777777" w:rsidR="00017DD1" w:rsidRPr="00F9048A" w:rsidRDefault="00017DD1" w:rsidP="00017DD1">
      <w:pPr>
        <w:spacing w:line="360" w:lineRule="auto"/>
        <w:jc w:val="both"/>
        <w:rPr>
          <w:rFonts w:asciiTheme="minorHAnsi" w:hAnsiTheme="minorHAnsi" w:cstheme="minorHAnsi"/>
          <w:sz w:val="28"/>
          <w:szCs w:val="28"/>
        </w:rPr>
      </w:pPr>
    </w:p>
    <w:p w14:paraId="1D6B1AE4" w14:textId="77777777" w:rsidR="00017DD1" w:rsidRPr="00F9048A" w:rsidRDefault="00017DD1" w:rsidP="00017DD1">
      <w:pPr>
        <w:pStyle w:val="ListParagraph"/>
        <w:widowControl/>
        <w:numPr>
          <w:ilvl w:val="0"/>
          <w:numId w:val="8"/>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Ensure all three new floors are set to the correct FFL Level </w:t>
      </w:r>
    </w:p>
    <w:p w14:paraId="1C702E80" w14:textId="20F03042" w:rsidR="00085F91" w:rsidRPr="00F9048A" w:rsidRDefault="00085F91" w:rsidP="0055178F">
      <w:pPr>
        <w:spacing w:line="360" w:lineRule="auto"/>
        <w:jc w:val="both"/>
        <w:rPr>
          <w:rFonts w:asciiTheme="minorHAnsi" w:hAnsiTheme="minorHAnsi" w:cstheme="minorHAnsi"/>
          <w:sz w:val="28"/>
          <w:szCs w:val="28"/>
        </w:rPr>
      </w:pPr>
    </w:p>
    <w:p w14:paraId="35D44341" w14:textId="561C2534" w:rsidR="00853332" w:rsidRDefault="00853332" w:rsidP="0055178F">
      <w:pPr>
        <w:spacing w:line="360" w:lineRule="auto"/>
        <w:jc w:val="both"/>
        <w:rPr>
          <w:rFonts w:asciiTheme="minorHAnsi" w:hAnsiTheme="minorHAnsi" w:cstheme="minorHAnsi"/>
          <w:sz w:val="28"/>
          <w:szCs w:val="28"/>
        </w:rPr>
      </w:pPr>
    </w:p>
    <w:p w14:paraId="10CC29BD" w14:textId="0369F614" w:rsidR="00EA0C80" w:rsidRDefault="00EA0C80" w:rsidP="0055178F">
      <w:pPr>
        <w:spacing w:line="360" w:lineRule="auto"/>
        <w:jc w:val="both"/>
        <w:rPr>
          <w:rFonts w:asciiTheme="minorHAnsi" w:hAnsiTheme="minorHAnsi" w:cstheme="minorHAnsi"/>
          <w:sz w:val="28"/>
          <w:szCs w:val="28"/>
        </w:rPr>
      </w:pPr>
    </w:p>
    <w:p w14:paraId="13121C82" w14:textId="38DC6664" w:rsidR="00EA0C80" w:rsidRDefault="00EA0C80" w:rsidP="0055178F">
      <w:pPr>
        <w:spacing w:line="360" w:lineRule="auto"/>
        <w:jc w:val="both"/>
        <w:rPr>
          <w:rFonts w:asciiTheme="minorHAnsi" w:hAnsiTheme="minorHAnsi" w:cstheme="minorHAnsi"/>
          <w:sz w:val="28"/>
          <w:szCs w:val="28"/>
        </w:rPr>
      </w:pPr>
    </w:p>
    <w:p w14:paraId="7A50E8E2" w14:textId="0D032F26" w:rsidR="00EA0C80" w:rsidRDefault="00EA0C80" w:rsidP="0055178F">
      <w:pPr>
        <w:spacing w:line="360" w:lineRule="auto"/>
        <w:jc w:val="both"/>
        <w:rPr>
          <w:rFonts w:asciiTheme="minorHAnsi" w:hAnsiTheme="minorHAnsi" w:cstheme="minorHAnsi"/>
          <w:sz w:val="28"/>
          <w:szCs w:val="28"/>
        </w:rPr>
      </w:pPr>
    </w:p>
    <w:p w14:paraId="4E3480D2" w14:textId="4F3EE516" w:rsidR="00EA0C80" w:rsidRDefault="00EA0C80" w:rsidP="0055178F">
      <w:pPr>
        <w:spacing w:line="360" w:lineRule="auto"/>
        <w:jc w:val="both"/>
        <w:rPr>
          <w:rFonts w:asciiTheme="minorHAnsi" w:hAnsiTheme="minorHAnsi" w:cstheme="minorHAnsi"/>
          <w:sz w:val="28"/>
          <w:szCs w:val="28"/>
        </w:rPr>
      </w:pPr>
    </w:p>
    <w:p w14:paraId="3AE74CF1" w14:textId="567F8C1F" w:rsidR="00EA0C80" w:rsidRDefault="00EA0C80" w:rsidP="0055178F">
      <w:pPr>
        <w:spacing w:line="360" w:lineRule="auto"/>
        <w:jc w:val="both"/>
        <w:rPr>
          <w:rFonts w:asciiTheme="minorHAnsi" w:hAnsiTheme="minorHAnsi" w:cstheme="minorHAnsi"/>
          <w:sz w:val="28"/>
          <w:szCs w:val="28"/>
        </w:rPr>
      </w:pPr>
    </w:p>
    <w:p w14:paraId="762F618B" w14:textId="12BDFB00" w:rsidR="00EA0C80" w:rsidRDefault="00EA0C80" w:rsidP="0055178F">
      <w:pPr>
        <w:spacing w:line="360" w:lineRule="auto"/>
        <w:jc w:val="both"/>
        <w:rPr>
          <w:rFonts w:asciiTheme="minorHAnsi" w:hAnsiTheme="minorHAnsi" w:cstheme="minorHAnsi"/>
          <w:sz w:val="28"/>
          <w:szCs w:val="28"/>
        </w:rPr>
      </w:pPr>
    </w:p>
    <w:p w14:paraId="1D52D8E3" w14:textId="0E57448D" w:rsidR="00EA0C80" w:rsidRDefault="00EA0C80" w:rsidP="0055178F">
      <w:pPr>
        <w:spacing w:line="360" w:lineRule="auto"/>
        <w:jc w:val="both"/>
        <w:rPr>
          <w:rFonts w:asciiTheme="minorHAnsi" w:hAnsiTheme="minorHAnsi" w:cstheme="minorHAnsi"/>
          <w:sz w:val="28"/>
          <w:szCs w:val="28"/>
        </w:rPr>
      </w:pPr>
    </w:p>
    <w:p w14:paraId="44ED7EA8" w14:textId="6620DE07" w:rsidR="00EA0C80" w:rsidRDefault="00EA0C80" w:rsidP="0055178F">
      <w:pPr>
        <w:spacing w:line="360" w:lineRule="auto"/>
        <w:jc w:val="both"/>
        <w:rPr>
          <w:rFonts w:asciiTheme="minorHAnsi" w:hAnsiTheme="minorHAnsi" w:cstheme="minorHAnsi"/>
          <w:sz w:val="28"/>
          <w:szCs w:val="28"/>
        </w:rPr>
      </w:pPr>
    </w:p>
    <w:p w14:paraId="15F29B12" w14:textId="1733C3EE" w:rsidR="00EA0C80" w:rsidRDefault="00EA0C80" w:rsidP="0055178F">
      <w:pPr>
        <w:spacing w:line="360" w:lineRule="auto"/>
        <w:jc w:val="both"/>
        <w:rPr>
          <w:rFonts w:asciiTheme="minorHAnsi" w:hAnsiTheme="minorHAnsi" w:cstheme="minorHAnsi"/>
          <w:sz w:val="28"/>
          <w:szCs w:val="28"/>
        </w:rPr>
      </w:pPr>
    </w:p>
    <w:p w14:paraId="37F03264" w14:textId="14C9F142" w:rsidR="00EA0C80" w:rsidRDefault="00EA0C80" w:rsidP="0055178F">
      <w:pPr>
        <w:spacing w:line="360" w:lineRule="auto"/>
        <w:jc w:val="both"/>
        <w:rPr>
          <w:rFonts w:asciiTheme="minorHAnsi" w:hAnsiTheme="minorHAnsi" w:cstheme="minorHAnsi"/>
          <w:sz w:val="28"/>
          <w:szCs w:val="28"/>
        </w:rPr>
      </w:pPr>
    </w:p>
    <w:p w14:paraId="22393D08" w14:textId="08E71D66" w:rsidR="00EA0C80" w:rsidRDefault="00EA0C80" w:rsidP="0055178F">
      <w:pPr>
        <w:spacing w:line="360" w:lineRule="auto"/>
        <w:jc w:val="both"/>
        <w:rPr>
          <w:rFonts w:asciiTheme="minorHAnsi" w:hAnsiTheme="minorHAnsi" w:cstheme="minorHAnsi"/>
          <w:sz w:val="28"/>
          <w:szCs w:val="28"/>
        </w:rPr>
      </w:pPr>
    </w:p>
    <w:p w14:paraId="255F7C17" w14:textId="5B28545F" w:rsidR="00EA0C80" w:rsidRDefault="00EA0C80" w:rsidP="0055178F">
      <w:pPr>
        <w:spacing w:line="360" w:lineRule="auto"/>
        <w:jc w:val="both"/>
        <w:rPr>
          <w:rFonts w:asciiTheme="minorHAnsi" w:hAnsiTheme="minorHAnsi" w:cstheme="minorHAnsi"/>
          <w:sz w:val="28"/>
          <w:szCs w:val="28"/>
        </w:rPr>
      </w:pPr>
    </w:p>
    <w:p w14:paraId="3539AE6F" w14:textId="00E59DB6" w:rsidR="00EA0C80" w:rsidRDefault="00EA0C80" w:rsidP="0055178F">
      <w:pPr>
        <w:spacing w:line="360" w:lineRule="auto"/>
        <w:jc w:val="both"/>
        <w:rPr>
          <w:rFonts w:asciiTheme="minorHAnsi" w:hAnsiTheme="minorHAnsi" w:cstheme="minorHAnsi"/>
          <w:sz w:val="28"/>
          <w:szCs w:val="28"/>
        </w:rPr>
      </w:pPr>
    </w:p>
    <w:p w14:paraId="03E00A3D" w14:textId="44F585B3" w:rsidR="00EA0C80" w:rsidRDefault="00EA0C80" w:rsidP="0055178F">
      <w:pPr>
        <w:spacing w:line="360" w:lineRule="auto"/>
        <w:jc w:val="both"/>
        <w:rPr>
          <w:rFonts w:asciiTheme="minorHAnsi" w:hAnsiTheme="minorHAnsi" w:cstheme="minorHAnsi"/>
          <w:sz w:val="28"/>
          <w:szCs w:val="28"/>
        </w:rPr>
      </w:pPr>
    </w:p>
    <w:p w14:paraId="1A170A91" w14:textId="00FD0B6F" w:rsidR="00EA0C80" w:rsidRDefault="00EA0C80" w:rsidP="0055178F">
      <w:pPr>
        <w:spacing w:line="360" w:lineRule="auto"/>
        <w:jc w:val="both"/>
        <w:rPr>
          <w:rFonts w:asciiTheme="minorHAnsi" w:hAnsiTheme="minorHAnsi" w:cstheme="minorHAnsi"/>
          <w:sz w:val="28"/>
          <w:szCs w:val="28"/>
        </w:rPr>
      </w:pPr>
    </w:p>
    <w:p w14:paraId="06AC61FE" w14:textId="1E37F763" w:rsidR="00EA0C80" w:rsidRDefault="00EA0C80" w:rsidP="0055178F">
      <w:pPr>
        <w:spacing w:line="360" w:lineRule="auto"/>
        <w:jc w:val="both"/>
        <w:rPr>
          <w:rFonts w:asciiTheme="minorHAnsi" w:hAnsiTheme="minorHAnsi" w:cstheme="minorHAnsi"/>
          <w:sz w:val="28"/>
          <w:szCs w:val="28"/>
        </w:rPr>
      </w:pPr>
    </w:p>
    <w:p w14:paraId="641A5316" w14:textId="60F26B70" w:rsidR="00EA0C80" w:rsidRDefault="00EA0C80" w:rsidP="0055178F">
      <w:pPr>
        <w:spacing w:line="360" w:lineRule="auto"/>
        <w:jc w:val="both"/>
        <w:rPr>
          <w:rFonts w:asciiTheme="minorHAnsi" w:hAnsiTheme="minorHAnsi" w:cstheme="minorHAnsi"/>
          <w:sz w:val="28"/>
          <w:szCs w:val="28"/>
        </w:rPr>
      </w:pPr>
    </w:p>
    <w:p w14:paraId="22A0E9A6" w14:textId="77777777" w:rsidR="00EA0C80" w:rsidRPr="00F9048A" w:rsidRDefault="00EA0C80" w:rsidP="0055178F">
      <w:pPr>
        <w:spacing w:line="360" w:lineRule="auto"/>
        <w:jc w:val="both"/>
        <w:rPr>
          <w:rFonts w:asciiTheme="minorHAnsi" w:hAnsiTheme="minorHAnsi" w:cstheme="minorHAnsi"/>
          <w:sz w:val="28"/>
          <w:szCs w:val="28"/>
        </w:rPr>
      </w:pPr>
    </w:p>
    <w:p w14:paraId="25E80FB3" w14:textId="6C6E2C97" w:rsidR="00455F10" w:rsidRPr="00F9048A" w:rsidRDefault="00853332" w:rsidP="00455F10">
      <w:pPr>
        <w:spacing w:line="360" w:lineRule="auto"/>
        <w:jc w:val="both"/>
        <w:rPr>
          <w:rFonts w:asciiTheme="minorHAnsi" w:hAnsiTheme="minorHAnsi" w:cstheme="minorHAnsi"/>
          <w:b/>
          <w:sz w:val="28"/>
          <w:szCs w:val="28"/>
        </w:rPr>
      </w:pPr>
      <w:r w:rsidRPr="00F9048A">
        <w:rPr>
          <w:rFonts w:asciiTheme="minorHAnsi" w:hAnsiTheme="minorHAnsi" w:cstheme="minorHAnsi"/>
          <w:b/>
          <w:sz w:val="28"/>
          <w:szCs w:val="28"/>
        </w:rPr>
        <w:lastRenderedPageBreak/>
        <w:t>Task 3</w:t>
      </w:r>
      <w:r w:rsidR="00455F10" w:rsidRPr="00F9048A">
        <w:rPr>
          <w:rFonts w:asciiTheme="minorHAnsi" w:hAnsiTheme="minorHAnsi" w:cstheme="minorHAnsi"/>
          <w:b/>
          <w:sz w:val="28"/>
          <w:szCs w:val="28"/>
        </w:rPr>
        <w:t xml:space="preserve">: Coordination Task </w:t>
      </w:r>
    </w:p>
    <w:p w14:paraId="52AF10BB" w14:textId="18E97001" w:rsidR="00455F10" w:rsidRPr="00F9048A" w:rsidRDefault="00455F10" w:rsidP="00455F10">
      <w:pPr>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w:t>
      </w:r>
      <w:r w:rsidRPr="00F9048A">
        <w:rPr>
          <w:rFonts w:asciiTheme="minorHAnsi" w:hAnsiTheme="minorHAnsi" w:cstheme="minorHAnsi"/>
          <w:b/>
          <w:sz w:val="28"/>
          <w:szCs w:val="28"/>
        </w:rPr>
        <w:t>Sample ONLY, 9 tasks in total))</w:t>
      </w:r>
    </w:p>
    <w:p w14:paraId="24EDEA44" w14:textId="7237A98C" w:rsidR="00455F10" w:rsidRPr="00F9048A" w:rsidRDefault="00455F10" w:rsidP="00455F10">
      <w:pPr>
        <w:spacing w:line="360" w:lineRule="auto"/>
        <w:ind w:firstLine="360"/>
        <w:jc w:val="both"/>
        <w:rPr>
          <w:rFonts w:asciiTheme="minorHAnsi" w:hAnsiTheme="minorHAnsi" w:cstheme="minorHAnsi"/>
          <w:bCs/>
          <w:sz w:val="28"/>
          <w:szCs w:val="28"/>
          <w:u w:val="single"/>
        </w:rPr>
      </w:pPr>
      <w:r w:rsidRPr="00F9048A">
        <w:rPr>
          <w:rFonts w:asciiTheme="minorHAnsi" w:hAnsiTheme="minorHAnsi" w:cstheme="minorHAnsi"/>
          <w:bCs/>
          <w:sz w:val="28"/>
          <w:szCs w:val="28"/>
          <w:u w:val="single"/>
        </w:rPr>
        <w:t>Clash Detection</w:t>
      </w:r>
    </w:p>
    <w:p w14:paraId="564101FA" w14:textId="77777777" w:rsidR="00455F10" w:rsidRPr="00F9048A" w:rsidRDefault="00455F10" w:rsidP="00455F10">
      <w:pPr>
        <w:pStyle w:val="ListParagraph"/>
        <w:widowControl/>
        <w:numPr>
          <w:ilvl w:val="0"/>
          <w:numId w:val="9"/>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Using Navisworks Manage, federate the following PIM’s from the published directory:</w:t>
      </w:r>
    </w:p>
    <w:p w14:paraId="16F5B468" w14:textId="77777777" w:rsidR="00455F10" w:rsidRPr="00F9048A" w:rsidRDefault="00455F10" w:rsidP="009F15D1">
      <w:pPr>
        <w:pStyle w:val="ListParagraph"/>
        <w:jc w:val="both"/>
        <w:rPr>
          <w:rFonts w:asciiTheme="minorHAnsi" w:hAnsiTheme="minorHAnsi" w:cstheme="minorHAnsi"/>
          <w:sz w:val="28"/>
          <w:szCs w:val="28"/>
        </w:rPr>
      </w:pPr>
    </w:p>
    <w:p w14:paraId="6B16B26D" w14:textId="77777777" w:rsidR="00455F10" w:rsidRPr="00F9048A" w:rsidRDefault="00455F10" w:rsidP="00455F10">
      <w:pPr>
        <w:pStyle w:val="ListParagraph"/>
        <w:widowControl/>
        <w:numPr>
          <w:ilvl w:val="0"/>
          <w:numId w:val="10"/>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Structural Volume 1 </w:t>
      </w:r>
    </w:p>
    <w:p w14:paraId="60C7E5B9" w14:textId="77777777" w:rsidR="00455F10" w:rsidRPr="00F9048A" w:rsidRDefault="00455F10" w:rsidP="00455F10">
      <w:pPr>
        <w:pStyle w:val="ListParagraph"/>
        <w:widowControl/>
        <w:numPr>
          <w:ilvl w:val="0"/>
          <w:numId w:val="10"/>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Staircase </w:t>
      </w:r>
    </w:p>
    <w:p w14:paraId="6FC4DA39" w14:textId="77777777" w:rsidR="00455F10" w:rsidRPr="00F9048A" w:rsidRDefault="00455F10" w:rsidP="00455F10">
      <w:pPr>
        <w:pStyle w:val="ListParagraph"/>
        <w:widowControl/>
        <w:numPr>
          <w:ilvl w:val="0"/>
          <w:numId w:val="10"/>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Architectural Volume 1</w:t>
      </w:r>
    </w:p>
    <w:p w14:paraId="3454EBAC" w14:textId="5C70507A" w:rsidR="00455F10" w:rsidRPr="00F9048A" w:rsidRDefault="00455F10" w:rsidP="00455F10">
      <w:pPr>
        <w:pStyle w:val="ListParagraph"/>
        <w:widowControl/>
        <w:numPr>
          <w:ilvl w:val="0"/>
          <w:numId w:val="10"/>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Mechanical Volume 1</w:t>
      </w:r>
    </w:p>
    <w:p w14:paraId="5BCC3275" w14:textId="77777777" w:rsidR="00455F10" w:rsidRPr="00F9048A" w:rsidRDefault="00455F10" w:rsidP="009F15D1">
      <w:pPr>
        <w:pStyle w:val="ListParagraph"/>
        <w:widowControl/>
        <w:autoSpaceDE/>
        <w:autoSpaceDN/>
        <w:ind w:left="1440" w:firstLine="0"/>
        <w:jc w:val="both"/>
        <w:rPr>
          <w:rFonts w:asciiTheme="minorHAnsi" w:hAnsiTheme="minorHAnsi" w:cstheme="minorHAnsi"/>
          <w:sz w:val="28"/>
          <w:szCs w:val="28"/>
        </w:rPr>
      </w:pPr>
    </w:p>
    <w:p w14:paraId="38E1E95F" w14:textId="77777777" w:rsidR="00455F10" w:rsidRPr="00F9048A" w:rsidRDefault="00455F10" w:rsidP="00455F10">
      <w:pPr>
        <w:pStyle w:val="ListParagraph"/>
        <w:widowControl/>
        <w:numPr>
          <w:ilvl w:val="0"/>
          <w:numId w:val="9"/>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Perform the following </w:t>
      </w:r>
      <w:r w:rsidRPr="00F9048A">
        <w:rPr>
          <w:rFonts w:asciiTheme="minorHAnsi" w:hAnsiTheme="minorHAnsi" w:cstheme="minorHAnsi"/>
          <w:b/>
          <w:i/>
          <w:sz w:val="28"/>
          <w:szCs w:val="28"/>
        </w:rPr>
        <w:t>Hard</w:t>
      </w:r>
      <w:r w:rsidRPr="00F9048A">
        <w:rPr>
          <w:rFonts w:asciiTheme="minorHAnsi" w:hAnsiTheme="minorHAnsi" w:cstheme="minorHAnsi"/>
          <w:b/>
          <w:sz w:val="28"/>
          <w:szCs w:val="28"/>
        </w:rPr>
        <w:t xml:space="preserve"> Clash</w:t>
      </w:r>
      <w:r w:rsidRPr="00F9048A">
        <w:rPr>
          <w:rFonts w:asciiTheme="minorHAnsi" w:hAnsiTheme="minorHAnsi" w:cstheme="minorHAnsi"/>
          <w:sz w:val="28"/>
          <w:szCs w:val="28"/>
        </w:rPr>
        <w:t xml:space="preserve"> Inspection at Level 00:</w:t>
      </w:r>
    </w:p>
    <w:tbl>
      <w:tblPr>
        <w:tblW w:w="5000" w:type="pct"/>
        <w:tblBorders>
          <w:top w:val="single" w:sz="6" w:space="0" w:color="AFAFAF"/>
          <w:left w:val="single" w:sz="6" w:space="0" w:color="AFAFAF"/>
          <w:bottom w:val="single" w:sz="6" w:space="0" w:color="AFAFAF"/>
          <w:right w:val="single" w:sz="6" w:space="0" w:color="AFAFAF"/>
          <w:insideH w:val="single" w:sz="6" w:space="0" w:color="AFAFAF"/>
          <w:insideV w:val="single" w:sz="6" w:space="0" w:color="AFAFAF"/>
        </w:tblBorders>
        <w:tblLayout w:type="fixed"/>
        <w:tblLook w:val="04A0" w:firstRow="1" w:lastRow="0" w:firstColumn="1" w:lastColumn="0" w:noHBand="0" w:noVBand="1"/>
      </w:tblPr>
      <w:tblGrid>
        <w:gridCol w:w="3679"/>
        <w:gridCol w:w="3676"/>
        <w:gridCol w:w="2219"/>
      </w:tblGrid>
      <w:tr w:rsidR="00455F10" w:rsidRPr="00F9048A" w14:paraId="3E75B542" w14:textId="77777777" w:rsidTr="0077171E">
        <w:trPr>
          <w:trHeight w:val="391"/>
          <w:tblHeader/>
        </w:trPr>
        <w:tc>
          <w:tcPr>
            <w:tcW w:w="1921" w:type="pct"/>
            <w:vMerge w:val="restart"/>
            <w:tcBorders>
              <w:top w:val="single" w:sz="6" w:space="0" w:color="AFAFAF"/>
              <w:left w:val="single" w:sz="6" w:space="0" w:color="AFAFAF"/>
              <w:right w:val="single" w:sz="6" w:space="0" w:color="AFAFAF"/>
            </w:tcBorders>
            <w:shd w:val="clear" w:color="auto" w:fill="92D050"/>
            <w:noWrap/>
            <w:vAlign w:val="center"/>
            <w:hideMark/>
          </w:tcPr>
          <w:p w14:paraId="4DC2AAB7" w14:textId="77777777" w:rsidR="00455F10" w:rsidRPr="00F9048A" w:rsidRDefault="00455F10" w:rsidP="0077171E">
            <w:pPr>
              <w:pStyle w:val="TABLEHEADINGS"/>
              <w:spacing w:before="0" w:after="0"/>
              <w:ind w:left="360"/>
              <w:jc w:val="center"/>
              <w:rPr>
                <w:rFonts w:cstheme="minorHAnsi"/>
                <w:sz w:val="28"/>
                <w:szCs w:val="28"/>
              </w:rPr>
            </w:pPr>
          </w:p>
          <w:p w14:paraId="401C1A14" w14:textId="77777777" w:rsidR="00455F10" w:rsidRPr="00F9048A" w:rsidRDefault="00455F10" w:rsidP="0077171E">
            <w:pPr>
              <w:pStyle w:val="TABLEHEADINGS"/>
              <w:spacing w:before="0" w:after="0"/>
              <w:ind w:left="360"/>
              <w:jc w:val="center"/>
              <w:rPr>
                <w:rFonts w:cstheme="minorHAnsi"/>
                <w:sz w:val="28"/>
                <w:szCs w:val="28"/>
              </w:rPr>
            </w:pPr>
            <w:r w:rsidRPr="00F9048A">
              <w:rPr>
                <w:rFonts w:cstheme="minorHAnsi"/>
                <w:sz w:val="28"/>
                <w:szCs w:val="28"/>
              </w:rPr>
              <w:t>Search Set No 1</w:t>
            </w:r>
          </w:p>
        </w:tc>
        <w:tc>
          <w:tcPr>
            <w:tcW w:w="1920" w:type="pct"/>
            <w:vMerge w:val="restart"/>
            <w:tcBorders>
              <w:top w:val="single" w:sz="6" w:space="0" w:color="AFAFAF"/>
              <w:left w:val="single" w:sz="6" w:space="0" w:color="AFAFAF"/>
              <w:right w:val="single" w:sz="6" w:space="0" w:color="AFAFAF"/>
            </w:tcBorders>
            <w:shd w:val="clear" w:color="auto" w:fill="92D050"/>
            <w:noWrap/>
            <w:vAlign w:val="center"/>
            <w:hideMark/>
          </w:tcPr>
          <w:p w14:paraId="112144D0" w14:textId="77777777" w:rsidR="00455F10" w:rsidRPr="00F9048A" w:rsidRDefault="00455F10" w:rsidP="0077171E">
            <w:pPr>
              <w:pStyle w:val="TABLEHEADINGS"/>
              <w:spacing w:before="0" w:after="0"/>
              <w:ind w:left="360"/>
              <w:jc w:val="center"/>
              <w:rPr>
                <w:rFonts w:cstheme="minorHAnsi"/>
                <w:sz w:val="28"/>
                <w:szCs w:val="28"/>
              </w:rPr>
            </w:pPr>
            <w:r w:rsidRPr="00F9048A">
              <w:rPr>
                <w:rFonts w:cstheme="minorHAnsi"/>
                <w:sz w:val="28"/>
                <w:szCs w:val="28"/>
              </w:rPr>
              <w:t>Search Set No 2</w:t>
            </w:r>
          </w:p>
        </w:tc>
        <w:tc>
          <w:tcPr>
            <w:tcW w:w="1159" w:type="pct"/>
            <w:tcBorders>
              <w:top w:val="single" w:sz="6" w:space="0" w:color="AFAFAF"/>
              <w:left w:val="single" w:sz="6" w:space="0" w:color="AFAFAF"/>
              <w:bottom w:val="single" w:sz="6" w:space="0" w:color="AFAFAF"/>
              <w:right w:val="single" w:sz="6" w:space="0" w:color="AFAFAF"/>
            </w:tcBorders>
            <w:shd w:val="clear" w:color="auto" w:fill="92D050"/>
            <w:noWrap/>
            <w:vAlign w:val="center"/>
          </w:tcPr>
          <w:p w14:paraId="4459A758" w14:textId="77777777" w:rsidR="00455F10" w:rsidRPr="00F9048A" w:rsidRDefault="00455F10" w:rsidP="0077171E">
            <w:pPr>
              <w:pStyle w:val="TABLEHEADINGS"/>
              <w:spacing w:before="0" w:after="0"/>
              <w:ind w:left="360"/>
              <w:jc w:val="center"/>
              <w:rPr>
                <w:rFonts w:cstheme="minorHAnsi"/>
                <w:sz w:val="28"/>
                <w:szCs w:val="28"/>
              </w:rPr>
            </w:pPr>
            <w:r w:rsidRPr="00F9048A">
              <w:rPr>
                <w:rFonts w:cstheme="minorHAnsi"/>
                <w:sz w:val="28"/>
                <w:szCs w:val="28"/>
              </w:rPr>
              <w:t>Stage 5</w:t>
            </w:r>
          </w:p>
        </w:tc>
      </w:tr>
      <w:tr w:rsidR="00455F10" w:rsidRPr="00F9048A" w14:paraId="0B5140E9" w14:textId="77777777" w:rsidTr="0077171E">
        <w:trPr>
          <w:trHeight w:val="391"/>
          <w:tblHeader/>
        </w:trPr>
        <w:tc>
          <w:tcPr>
            <w:tcW w:w="1921" w:type="pct"/>
            <w:vMerge/>
            <w:tcBorders>
              <w:left w:val="single" w:sz="6" w:space="0" w:color="AFAFAF"/>
              <w:bottom w:val="single" w:sz="6" w:space="0" w:color="AFAFAF"/>
              <w:right w:val="single" w:sz="6" w:space="0" w:color="AFAFAF"/>
            </w:tcBorders>
            <w:shd w:val="clear" w:color="auto" w:fill="92D050"/>
            <w:noWrap/>
            <w:vAlign w:val="center"/>
            <w:hideMark/>
          </w:tcPr>
          <w:p w14:paraId="44B77A18" w14:textId="77777777" w:rsidR="00455F10" w:rsidRPr="00F9048A" w:rsidRDefault="00455F10" w:rsidP="0077171E">
            <w:pPr>
              <w:pStyle w:val="TABLEHEADINGS"/>
              <w:spacing w:before="0" w:after="0"/>
              <w:ind w:left="360"/>
              <w:jc w:val="center"/>
              <w:rPr>
                <w:rFonts w:cstheme="minorHAnsi"/>
                <w:sz w:val="28"/>
                <w:szCs w:val="28"/>
              </w:rPr>
            </w:pPr>
          </w:p>
        </w:tc>
        <w:tc>
          <w:tcPr>
            <w:tcW w:w="1920" w:type="pct"/>
            <w:vMerge/>
            <w:tcBorders>
              <w:left w:val="single" w:sz="6" w:space="0" w:color="AFAFAF"/>
              <w:bottom w:val="single" w:sz="6" w:space="0" w:color="AFAFAF"/>
              <w:right w:val="single" w:sz="6" w:space="0" w:color="AFAFAF"/>
            </w:tcBorders>
            <w:shd w:val="clear" w:color="auto" w:fill="92D050"/>
            <w:noWrap/>
            <w:vAlign w:val="center"/>
            <w:hideMark/>
          </w:tcPr>
          <w:p w14:paraId="4DD3D1BF" w14:textId="77777777" w:rsidR="00455F10" w:rsidRPr="00F9048A" w:rsidRDefault="00455F10" w:rsidP="0077171E">
            <w:pPr>
              <w:pStyle w:val="TABLEHEADINGS"/>
              <w:spacing w:before="0" w:after="0"/>
              <w:ind w:left="360"/>
              <w:jc w:val="center"/>
              <w:rPr>
                <w:rFonts w:cstheme="minorHAnsi"/>
                <w:sz w:val="28"/>
                <w:szCs w:val="28"/>
              </w:rPr>
            </w:pPr>
          </w:p>
        </w:tc>
        <w:tc>
          <w:tcPr>
            <w:tcW w:w="1159" w:type="pct"/>
            <w:tcBorders>
              <w:top w:val="single" w:sz="6" w:space="0" w:color="AFAFAF"/>
              <w:left w:val="single" w:sz="6" w:space="0" w:color="AFAFAF"/>
              <w:bottom w:val="single" w:sz="6" w:space="0" w:color="AFAFAF"/>
              <w:right w:val="single" w:sz="6" w:space="0" w:color="AFAFAF"/>
            </w:tcBorders>
            <w:shd w:val="clear" w:color="auto" w:fill="92D050"/>
            <w:noWrap/>
            <w:vAlign w:val="center"/>
            <w:hideMark/>
          </w:tcPr>
          <w:p w14:paraId="52225CDC" w14:textId="77777777" w:rsidR="00455F10" w:rsidRPr="00F9048A" w:rsidRDefault="00455F10" w:rsidP="0077171E">
            <w:pPr>
              <w:pStyle w:val="TABLEHEADINGS"/>
              <w:spacing w:before="0" w:after="0"/>
              <w:ind w:left="360"/>
              <w:jc w:val="center"/>
              <w:rPr>
                <w:rFonts w:cstheme="minorHAnsi"/>
                <w:sz w:val="28"/>
                <w:szCs w:val="28"/>
              </w:rPr>
            </w:pPr>
            <w:r w:rsidRPr="00F9048A">
              <w:rPr>
                <w:rFonts w:cstheme="minorHAnsi"/>
                <w:sz w:val="28"/>
                <w:szCs w:val="28"/>
              </w:rPr>
              <w:t>Tolerance (mm)</w:t>
            </w:r>
          </w:p>
        </w:tc>
      </w:tr>
      <w:tr w:rsidR="00455F10" w:rsidRPr="00F9048A" w14:paraId="5F3E509A" w14:textId="77777777" w:rsidTr="0077171E">
        <w:trPr>
          <w:trHeight w:val="266"/>
        </w:trPr>
        <w:tc>
          <w:tcPr>
            <w:tcW w:w="1921" w:type="pct"/>
            <w:shd w:val="clear" w:color="auto" w:fill="D6E3BC" w:themeFill="accent3" w:themeFillTint="66"/>
            <w:noWrap/>
            <w:vAlign w:val="center"/>
            <w:hideMark/>
          </w:tcPr>
          <w:p w14:paraId="4733EE14" w14:textId="77777777" w:rsidR="00455F10" w:rsidRPr="00F9048A" w:rsidRDefault="00455F10" w:rsidP="0077171E">
            <w:pPr>
              <w:pStyle w:val="TableParagraph"/>
              <w:ind w:left="360"/>
              <w:rPr>
                <w:rFonts w:asciiTheme="minorHAnsi" w:hAnsiTheme="minorHAnsi" w:cstheme="minorHAnsi"/>
                <w:sz w:val="28"/>
                <w:szCs w:val="28"/>
              </w:rPr>
            </w:pPr>
            <w:r w:rsidRPr="00F9048A">
              <w:rPr>
                <w:rFonts w:asciiTheme="minorHAnsi" w:hAnsiTheme="minorHAnsi" w:cstheme="minorHAnsi"/>
                <w:sz w:val="28"/>
                <w:szCs w:val="28"/>
              </w:rPr>
              <w:t xml:space="preserve">UC Columns - UC254x254x73 </w:t>
            </w:r>
          </w:p>
        </w:tc>
        <w:tc>
          <w:tcPr>
            <w:tcW w:w="1920" w:type="pct"/>
            <w:shd w:val="clear" w:color="auto" w:fill="FFFFFF" w:themeFill="background1"/>
            <w:noWrap/>
            <w:vAlign w:val="center"/>
            <w:hideMark/>
          </w:tcPr>
          <w:p w14:paraId="2E416163" w14:textId="77777777" w:rsidR="00455F10" w:rsidRPr="00F9048A" w:rsidRDefault="00455F10" w:rsidP="0077171E">
            <w:pPr>
              <w:pStyle w:val="TableParagraph"/>
              <w:ind w:left="360"/>
              <w:rPr>
                <w:rFonts w:asciiTheme="minorHAnsi" w:hAnsiTheme="minorHAnsi" w:cstheme="minorHAnsi"/>
                <w:sz w:val="28"/>
                <w:szCs w:val="28"/>
              </w:rPr>
            </w:pPr>
            <w:r w:rsidRPr="00F9048A">
              <w:rPr>
                <w:rFonts w:asciiTheme="minorHAnsi" w:hAnsiTheme="minorHAnsi" w:cstheme="minorHAnsi"/>
                <w:sz w:val="28"/>
                <w:szCs w:val="28"/>
              </w:rPr>
              <w:t>Stairs</w:t>
            </w:r>
          </w:p>
          <w:p w14:paraId="1D41F0ED" w14:textId="77777777" w:rsidR="00455F10" w:rsidRPr="00F9048A" w:rsidRDefault="00455F10" w:rsidP="0077171E">
            <w:pPr>
              <w:pStyle w:val="TableParagraph"/>
              <w:rPr>
                <w:rFonts w:asciiTheme="minorHAnsi" w:hAnsiTheme="minorHAnsi" w:cstheme="minorHAnsi"/>
                <w:sz w:val="28"/>
                <w:szCs w:val="28"/>
              </w:rPr>
            </w:pPr>
          </w:p>
        </w:tc>
        <w:tc>
          <w:tcPr>
            <w:tcW w:w="1159" w:type="pct"/>
            <w:shd w:val="clear" w:color="auto" w:fill="D9D9D9"/>
            <w:noWrap/>
            <w:vAlign w:val="center"/>
            <w:hideMark/>
          </w:tcPr>
          <w:p w14:paraId="05C48566" w14:textId="77777777" w:rsidR="00455F10" w:rsidRPr="00F9048A" w:rsidRDefault="00455F10" w:rsidP="0077171E">
            <w:pPr>
              <w:pStyle w:val="TableParagraph"/>
              <w:ind w:left="360"/>
              <w:jc w:val="center"/>
              <w:rPr>
                <w:rFonts w:asciiTheme="minorHAnsi" w:hAnsiTheme="minorHAnsi" w:cstheme="minorHAnsi"/>
                <w:sz w:val="28"/>
                <w:szCs w:val="28"/>
              </w:rPr>
            </w:pPr>
            <w:r w:rsidRPr="00F9048A">
              <w:rPr>
                <w:rFonts w:asciiTheme="minorHAnsi" w:hAnsiTheme="minorHAnsi" w:cstheme="minorHAnsi"/>
                <w:sz w:val="28"/>
                <w:szCs w:val="28"/>
              </w:rPr>
              <w:t>50</w:t>
            </w:r>
          </w:p>
        </w:tc>
      </w:tr>
    </w:tbl>
    <w:p w14:paraId="74A706C6" w14:textId="77777777" w:rsidR="00455F10" w:rsidRPr="00F9048A" w:rsidRDefault="00455F10" w:rsidP="00455F10">
      <w:pPr>
        <w:spacing w:line="360" w:lineRule="auto"/>
        <w:ind w:left="360"/>
        <w:jc w:val="both"/>
        <w:rPr>
          <w:rFonts w:asciiTheme="minorHAnsi" w:hAnsiTheme="minorHAnsi" w:cstheme="minorHAnsi"/>
          <w:sz w:val="28"/>
          <w:szCs w:val="28"/>
        </w:rPr>
      </w:pPr>
    </w:p>
    <w:p w14:paraId="46BBCA2C" w14:textId="77777777" w:rsidR="00455F10" w:rsidRPr="00F9048A" w:rsidRDefault="00455F10" w:rsidP="00455F10">
      <w:pPr>
        <w:spacing w:line="360" w:lineRule="auto"/>
        <w:ind w:left="360"/>
        <w:jc w:val="both"/>
        <w:rPr>
          <w:rFonts w:asciiTheme="minorHAnsi" w:hAnsiTheme="minorHAnsi" w:cstheme="minorHAnsi"/>
          <w:sz w:val="28"/>
          <w:szCs w:val="28"/>
        </w:rPr>
      </w:pPr>
    </w:p>
    <w:p w14:paraId="2D47D7B9" w14:textId="77777777" w:rsidR="00455F10" w:rsidRPr="00F9048A" w:rsidRDefault="00455F10" w:rsidP="00455F10">
      <w:pPr>
        <w:pStyle w:val="ListParagraph"/>
        <w:widowControl/>
        <w:numPr>
          <w:ilvl w:val="0"/>
          <w:numId w:val="9"/>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Evaluate any resulting clash, set the status to </w:t>
      </w:r>
      <w:r w:rsidRPr="00F9048A">
        <w:rPr>
          <w:rFonts w:asciiTheme="minorHAnsi" w:hAnsiTheme="minorHAnsi" w:cstheme="minorHAnsi"/>
          <w:i/>
          <w:sz w:val="28"/>
          <w:szCs w:val="28"/>
        </w:rPr>
        <w:t>reviewed</w:t>
      </w:r>
      <w:r w:rsidRPr="00F9048A">
        <w:rPr>
          <w:rFonts w:asciiTheme="minorHAnsi" w:hAnsiTheme="minorHAnsi" w:cstheme="minorHAnsi"/>
          <w:sz w:val="28"/>
          <w:szCs w:val="28"/>
        </w:rPr>
        <w:t xml:space="preserve"> and add the comment </w:t>
      </w:r>
      <w:r w:rsidRPr="00F9048A">
        <w:rPr>
          <w:rFonts w:asciiTheme="minorHAnsi" w:hAnsiTheme="minorHAnsi" w:cstheme="minorHAnsi"/>
          <w:i/>
          <w:sz w:val="28"/>
          <w:szCs w:val="28"/>
          <w:u w:val="single"/>
        </w:rPr>
        <w:t>Relocate Stair</w:t>
      </w:r>
      <w:r w:rsidRPr="00F9048A">
        <w:rPr>
          <w:rFonts w:asciiTheme="minorHAnsi" w:hAnsiTheme="minorHAnsi" w:cstheme="minorHAnsi"/>
          <w:sz w:val="28"/>
          <w:szCs w:val="28"/>
        </w:rPr>
        <w:t xml:space="preserve"> or accept it and add the comment </w:t>
      </w:r>
      <w:r w:rsidRPr="00F9048A">
        <w:rPr>
          <w:rFonts w:asciiTheme="minorHAnsi" w:hAnsiTheme="minorHAnsi" w:cstheme="minorHAnsi"/>
          <w:i/>
          <w:sz w:val="28"/>
          <w:szCs w:val="28"/>
          <w:u w:val="single"/>
        </w:rPr>
        <w:t>No issue</w:t>
      </w:r>
      <w:r w:rsidRPr="00F9048A">
        <w:rPr>
          <w:rFonts w:asciiTheme="minorHAnsi" w:hAnsiTheme="minorHAnsi" w:cstheme="minorHAnsi"/>
          <w:sz w:val="28"/>
          <w:szCs w:val="28"/>
        </w:rPr>
        <w:t xml:space="preserve"> if you think the clash will not result in a problem</w:t>
      </w:r>
    </w:p>
    <w:p w14:paraId="382B909A" w14:textId="25BC6EA1" w:rsidR="00455F10" w:rsidRPr="00F9048A" w:rsidRDefault="00455F10" w:rsidP="00455F10">
      <w:pPr>
        <w:spacing w:line="360" w:lineRule="auto"/>
        <w:rPr>
          <w:rFonts w:asciiTheme="minorHAnsi" w:hAnsiTheme="minorHAnsi" w:cstheme="minorHAnsi"/>
          <w:color w:val="FF0000"/>
          <w:sz w:val="28"/>
          <w:szCs w:val="28"/>
        </w:rPr>
      </w:pPr>
    </w:p>
    <w:p w14:paraId="48ECCB03" w14:textId="73C52263" w:rsidR="00853332" w:rsidRPr="00F9048A" w:rsidRDefault="00853332" w:rsidP="00455F10">
      <w:pPr>
        <w:spacing w:line="360" w:lineRule="auto"/>
        <w:rPr>
          <w:rFonts w:asciiTheme="minorHAnsi" w:hAnsiTheme="minorHAnsi" w:cstheme="minorHAnsi"/>
          <w:color w:val="FF0000"/>
          <w:sz w:val="28"/>
          <w:szCs w:val="28"/>
        </w:rPr>
      </w:pPr>
    </w:p>
    <w:p w14:paraId="6CC53290" w14:textId="6071F244" w:rsidR="00853332" w:rsidRPr="00F9048A" w:rsidRDefault="00853332" w:rsidP="00455F10">
      <w:pPr>
        <w:spacing w:line="360" w:lineRule="auto"/>
        <w:rPr>
          <w:rFonts w:asciiTheme="minorHAnsi" w:hAnsiTheme="minorHAnsi" w:cstheme="minorHAnsi"/>
          <w:color w:val="FF0000"/>
          <w:sz w:val="28"/>
          <w:szCs w:val="28"/>
        </w:rPr>
      </w:pPr>
    </w:p>
    <w:p w14:paraId="0E68087A" w14:textId="3887CEC8" w:rsidR="00853332" w:rsidRPr="00F9048A" w:rsidRDefault="00853332" w:rsidP="00455F10">
      <w:pPr>
        <w:spacing w:line="360" w:lineRule="auto"/>
        <w:rPr>
          <w:rFonts w:asciiTheme="minorHAnsi" w:hAnsiTheme="minorHAnsi" w:cstheme="minorHAnsi"/>
          <w:color w:val="FF0000"/>
          <w:sz w:val="28"/>
          <w:szCs w:val="28"/>
        </w:rPr>
      </w:pPr>
    </w:p>
    <w:p w14:paraId="4D149324" w14:textId="1E346081" w:rsidR="00853332" w:rsidRPr="00F9048A" w:rsidRDefault="00853332" w:rsidP="00455F10">
      <w:pPr>
        <w:spacing w:line="360" w:lineRule="auto"/>
        <w:rPr>
          <w:rFonts w:asciiTheme="minorHAnsi" w:hAnsiTheme="minorHAnsi" w:cstheme="minorHAnsi"/>
          <w:color w:val="FF0000"/>
          <w:sz w:val="28"/>
          <w:szCs w:val="28"/>
        </w:rPr>
      </w:pPr>
    </w:p>
    <w:p w14:paraId="5A66E737" w14:textId="15E1E79C" w:rsidR="00853332" w:rsidRPr="00F9048A" w:rsidRDefault="00853332" w:rsidP="00455F10">
      <w:pPr>
        <w:spacing w:line="360" w:lineRule="auto"/>
        <w:rPr>
          <w:rFonts w:asciiTheme="minorHAnsi" w:hAnsiTheme="minorHAnsi" w:cstheme="minorHAnsi"/>
          <w:color w:val="FF0000"/>
          <w:sz w:val="28"/>
          <w:szCs w:val="28"/>
        </w:rPr>
      </w:pPr>
    </w:p>
    <w:p w14:paraId="167EFF3A" w14:textId="77777777" w:rsidR="00853332" w:rsidRPr="00F9048A" w:rsidRDefault="00853332" w:rsidP="00455F10">
      <w:pPr>
        <w:spacing w:line="360" w:lineRule="auto"/>
        <w:rPr>
          <w:rFonts w:asciiTheme="minorHAnsi" w:hAnsiTheme="minorHAnsi" w:cstheme="minorHAnsi"/>
          <w:color w:val="FF0000"/>
          <w:sz w:val="28"/>
          <w:szCs w:val="28"/>
        </w:rPr>
      </w:pPr>
    </w:p>
    <w:p w14:paraId="4064C7A5" w14:textId="089A8402" w:rsidR="00455F10" w:rsidRPr="00F9048A" w:rsidRDefault="00853332" w:rsidP="00455F10">
      <w:pPr>
        <w:spacing w:line="360" w:lineRule="auto"/>
        <w:ind w:firstLine="360"/>
        <w:jc w:val="both"/>
        <w:rPr>
          <w:rFonts w:asciiTheme="minorHAnsi" w:hAnsiTheme="minorHAnsi" w:cstheme="minorHAnsi"/>
          <w:b/>
          <w:sz w:val="28"/>
          <w:szCs w:val="28"/>
        </w:rPr>
      </w:pPr>
      <w:r w:rsidRPr="00F9048A">
        <w:rPr>
          <w:rFonts w:asciiTheme="minorHAnsi" w:hAnsiTheme="minorHAnsi" w:cstheme="minorHAnsi"/>
          <w:b/>
          <w:sz w:val="28"/>
          <w:szCs w:val="28"/>
        </w:rPr>
        <w:lastRenderedPageBreak/>
        <w:t>Task 4</w:t>
      </w:r>
      <w:r w:rsidR="00455F10" w:rsidRPr="00F9048A">
        <w:rPr>
          <w:rFonts w:asciiTheme="minorHAnsi" w:hAnsiTheme="minorHAnsi" w:cstheme="minorHAnsi"/>
          <w:b/>
          <w:sz w:val="28"/>
          <w:szCs w:val="28"/>
        </w:rPr>
        <w:t xml:space="preserve">: Quality Assurance task </w:t>
      </w:r>
      <w:r w:rsidR="00727B3D" w:rsidRPr="00F9048A">
        <w:rPr>
          <w:rFonts w:asciiTheme="minorHAnsi" w:hAnsiTheme="minorHAnsi" w:cstheme="minorHAnsi"/>
          <w:b/>
          <w:sz w:val="28"/>
          <w:szCs w:val="28"/>
        </w:rPr>
        <w:t>1</w:t>
      </w:r>
    </w:p>
    <w:p w14:paraId="6054B73D" w14:textId="0F351857" w:rsidR="00455F10" w:rsidRPr="00F9048A" w:rsidRDefault="00455F10" w:rsidP="00455F10">
      <w:pPr>
        <w:widowControl/>
        <w:autoSpaceDE/>
        <w:autoSpaceDN/>
        <w:spacing w:line="360" w:lineRule="auto"/>
        <w:ind w:left="360"/>
        <w:jc w:val="both"/>
        <w:rPr>
          <w:rFonts w:asciiTheme="minorHAnsi" w:hAnsiTheme="minorHAnsi" w:cstheme="minorHAnsi"/>
          <w:sz w:val="28"/>
          <w:szCs w:val="28"/>
        </w:rPr>
      </w:pPr>
      <w:r w:rsidRPr="00F9048A">
        <w:rPr>
          <w:rFonts w:asciiTheme="minorHAnsi" w:hAnsiTheme="minorHAnsi" w:cstheme="minorHAnsi"/>
          <w:sz w:val="28"/>
          <w:szCs w:val="28"/>
        </w:rPr>
        <w:t xml:space="preserve">Using BIM 360 Model Coordination tools, Quality Assure the project named </w:t>
      </w:r>
      <w:r w:rsidRPr="00F9048A">
        <w:rPr>
          <w:rFonts w:asciiTheme="minorHAnsi" w:hAnsiTheme="minorHAnsi" w:cstheme="minorHAnsi"/>
          <w:i/>
          <w:sz w:val="28"/>
          <w:szCs w:val="28"/>
        </w:rPr>
        <w:t>WAUK19-KPOINT-Z1-ZZ-CM-Z-XXXXXX-1001_CombinedModel</w:t>
      </w:r>
      <w:r w:rsidRPr="00F9048A">
        <w:rPr>
          <w:rFonts w:asciiTheme="minorHAnsi" w:hAnsiTheme="minorHAnsi" w:cstheme="minorHAnsi"/>
          <w:sz w:val="28"/>
          <w:szCs w:val="28"/>
        </w:rPr>
        <w:t xml:space="preserve">saved in the Published directory.  </w:t>
      </w:r>
    </w:p>
    <w:p w14:paraId="02F36CB1" w14:textId="77777777" w:rsidR="00455F10" w:rsidRPr="00F9048A" w:rsidRDefault="00455F10" w:rsidP="00455F10">
      <w:pPr>
        <w:widowControl/>
        <w:autoSpaceDE/>
        <w:autoSpaceDN/>
        <w:spacing w:line="360" w:lineRule="auto"/>
        <w:ind w:left="360"/>
        <w:jc w:val="both"/>
        <w:rPr>
          <w:rFonts w:asciiTheme="minorHAnsi" w:hAnsiTheme="minorHAnsi" w:cstheme="minorHAnsi"/>
          <w:sz w:val="28"/>
          <w:szCs w:val="28"/>
        </w:rPr>
      </w:pPr>
    </w:p>
    <w:p w14:paraId="6DD83599" w14:textId="3C90E206" w:rsidR="00455F10" w:rsidRPr="00F9048A" w:rsidRDefault="00455F10" w:rsidP="00455F10">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Quality Assure the rooms listed below on Level 00.  Use the 2D </w:t>
      </w:r>
      <w:r w:rsidRPr="00F9048A">
        <w:rPr>
          <w:rFonts w:asciiTheme="minorHAnsi" w:hAnsiTheme="minorHAnsi" w:cstheme="minorHAnsi"/>
          <w:i/>
          <w:sz w:val="28"/>
          <w:szCs w:val="28"/>
        </w:rPr>
        <w:t>Sheets &amp; Views</w:t>
      </w:r>
      <w:r w:rsidRPr="00F9048A">
        <w:rPr>
          <w:rFonts w:asciiTheme="minorHAnsi" w:hAnsiTheme="minorHAnsi" w:cstheme="minorHAnsi"/>
          <w:sz w:val="28"/>
          <w:szCs w:val="28"/>
        </w:rPr>
        <w:t xml:space="preserve"> within BIM360 to identify the location of the rooms below:</w:t>
      </w:r>
    </w:p>
    <w:p w14:paraId="1D3BD1A1" w14:textId="77777777" w:rsidR="00455F10" w:rsidRPr="00F9048A" w:rsidRDefault="00455F10" w:rsidP="00455F10">
      <w:pPr>
        <w:pStyle w:val="ListParagraph"/>
        <w:spacing w:line="360" w:lineRule="auto"/>
        <w:jc w:val="both"/>
        <w:rPr>
          <w:rFonts w:asciiTheme="minorHAnsi" w:hAnsiTheme="minorHAnsi" w:cstheme="minorHAnsi"/>
          <w:sz w:val="28"/>
          <w:szCs w:val="28"/>
        </w:rPr>
      </w:pPr>
    </w:p>
    <w:p w14:paraId="1A8D2772" w14:textId="77777777" w:rsidR="00455F10" w:rsidRPr="00F9048A" w:rsidRDefault="00455F10" w:rsidP="00455F10">
      <w:pPr>
        <w:pStyle w:val="ListParagraph"/>
        <w:widowControl/>
        <w:numPr>
          <w:ilvl w:val="0"/>
          <w:numId w:val="11"/>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0103 – Conference </w:t>
      </w:r>
    </w:p>
    <w:p w14:paraId="342EF371" w14:textId="77777777" w:rsidR="00455F10" w:rsidRPr="00F9048A" w:rsidRDefault="00455F10" w:rsidP="00455F10">
      <w:pPr>
        <w:pStyle w:val="ListParagraph"/>
        <w:widowControl/>
        <w:numPr>
          <w:ilvl w:val="0"/>
          <w:numId w:val="11"/>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0104 Instruction </w:t>
      </w:r>
    </w:p>
    <w:p w14:paraId="083E0448" w14:textId="77777777" w:rsidR="00455F10" w:rsidRPr="00F9048A" w:rsidRDefault="00455F10" w:rsidP="00455F10">
      <w:pPr>
        <w:pStyle w:val="ListParagraph"/>
        <w:widowControl/>
        <w:numPr>
          <w:ilvl w:val="0"/>
          <w:numId w:val="11"/>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0111 – Lounge </w:t>
      </w:r>
    </w:p>
    <w:p w14:paraId="4E36E38C" w14:textId="77777777" w:rsidR="00455F10" w:rsidRPr="00F9048A" w:rsidRDefault="00455F10" w:rsidP="00455F10">
      <w:pPr>
        <w:pStyle w:val="ListParagraph"/>
        <w:spacing w:line="360" w:lineRule="auto"/>
        <w:ind w:left="1440"/>
        <w:jc w:val="both"/>
        <w:rPr>
          <w:rFonts w:asciiTheme="minorHAnsi" w:hAnsiTheme="minorHAnsi" w:cstheme="minorHAnsi"/>
          <w:sz w:val="28"/>
          <w:szCs w:val="28"/>
        </w:rPr>
      </w:pPr>
    </w:p>
    <w:p w14:paraId="2AC43DD7" w14:textId="77777777" w:rsidR="00455F10" w:rsidRPr="00F9048A" w:rsidRDefault="00455F10" w:rsidP="00455F10">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For each new issue you find:</w:t>
      </w:r>
    </w:p>
    <w:p w14:paraId="45851BA0" w14:textId="77777777" w:rsidR="00455F10" w:rsidRPr="00F9048A" w:rsidRDefault="00455F10" w:rsidP="009F15D1">
      <w:pPr>
        <w:pStyle w:val="ListParagraph"/>
        <w:jc w:val="both"/>
        <w:rPr>
          <w:rFonts w:asciiTheme="minorHAnsi" w:hAnsiTheme="minorHAnsi" w:cstheme="minorHAnsi"/>
          <w:sz w:val="28"/>
          <w:szCs w:val="28"/>
        </w:rPr>
      </w:pPr>
    </w:p>
    <w:p w14:paraId="1E819DA5" w14:textId="77777777" w:rsidR="00455F10" w:rsidRPr="00F9048A" w:rsidRDefault="00455F10" w:rsidP="00455F10">
      <w:pPr>
        <w:pStyle w:val="ListParagraph"/>
        <w:widowControl/>
        <w:numPr>
          <w:ilvl w:val="0"/>
          <w:numId w:val="12"/>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Create a new issue within the BIM 360 Environment</w:t>
      </w:r>
    </w:p>
    <w:p w14:paraId="6D899895" w14:textId="77777777" w:rsidR="00455F10" w:rsidRPr="00F9048A" w:rsidRDefault="00455F10" w:rsidP="00455F10">
      <w:pPr>
        <w:pStyle w:val="ListParagraph"/>
        <w:widowControl/>
        <w:numPr>
          <w:ilvl w:val="0"/>
          <w:numId w:val="12"/>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Add annotation describing the issue</w:t>
      </w:r>
    </w:p>
    <w:p w14:paraId="52AF7D92" w14:textId="77777777" w:rsidR="00455F10" w:rsidRPr="00F9048A" w:rsidRDefault="00455F10" w:rsidP="00455F10">
      <w:pPr>
        <w:pStyle w:val="ListParagraph"/>
        <w:widowControl/>
        <w:numPr>
          <w:ilvl w:val="0"/>
          <w:numId w:val="12"/>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Assign the Issue to the BIM manager on the project: Gary Hogg</w:t>
      </w:r>
    </w:p>
    <w:p w14:paraId="7CC48EE9" w14:textId="22001227" w:rsidR="00085F91" w:rsidRPr="00F9048A" w:rsidRDefault="00085F91">
      <w:pPr>
        <w:rPr>
          <w:rFonts w:asciiTheme="minorHAnsi" w:hAnsiTheme="minorHAnsi" w:cstheme="minorHAnsi"/>
          <w:sz w:val="28"/>
          <w:szCs w:val="28"/>
        </w:rPr>
      </w:pPr>
    </w:p>
    <w:p w14:paraId="77C527EC" w14:textId="33D7FD90" w:rsidR="00853332" w:rsidRPr="00F9048A" w:rsidRDefault="00853332">
      <w:pPr>
        <w:rPr>
          <w:rFonts w:asciiTheme="minorHAnsi" w:hAnsiTheme="minorHAnsi" w:cstheme="minorHAnsi"/>
          <w:sz w:val="28"/>
          <w:szCs w:val="28"/>
        </w:rPr>
      </w:pPr>
    </w:p>
    <w:p w14:paraId="00275881" w14:textId="6DBC56D7" w:rsidR="00853332" w:rsidRPr="00F9048A" w:rsidRDefault="00853332">
      <w:pPr>
        <w:rPr>
          <w:rFonts w:asciiTheme="minorHAnsi" w:hAnsiTheme="minorHAnsi" w:cstheme="minorHAnsi"/>
          <w:sz w:val="28"/>
          <w:szCs w:val="28"/>
        </w:rPr>
      </w:pPr>
    </w:p>
    <w:p w14:paraId="6D5C65E5" w14:textId="40AC7B44" w:rsidR="00853332" w:rsidRPr="00F9048A" w:rsidRDefault="00853332">
      <w:pPr>
        <w:rPr>
          <w:rFonts w:asciiTheme="minorHAnsi" w:hAnsiTheme="minorHAnsi" w:cstheme="minorHAnsi"/>
          <w:sz w:val="28"/>
          <w:szCs w:val="28"/>
        </w:rPr>
      </w:pPr>
    </w:p>
    <w:p w14:paraId="3401A46A" w14:textId="763CC9C7" w:rsidR="00853332" w:rsidRPr="00F9048A" w:rsidRDefault="00853332">
      <w:pPr>
        <w:rPr>
          <w:rFonts w:asciiTheme="minorHAnsi" w:hAnsiTheme="minorHAnsi" w:cstheme="minorHAnsi"/>
          <w:sz w:val="28"/>
          <w:szCs w:val="28"/>
        </w:rPr>
      </w:pPr>
    </w:p>
    <w:p w14:paraId="1515CE82" w14:textId="3DDD313C" w:rsidR="00853332" w:rsidRPr="00F9048A" w:rsidRDefault="00853332">
      <w:pPr>
        <w:rPr>
          <w:rFonts w:asciiTheme="minorHAnsi" w:hAnsiTheme="minorHAnsi" w:cstheme="minorHAnsi"/>
          <w:sz w:val="28"/>
          <w:szCs w:val="28"/>
        </w:rPr>
      </w:pPr>
    </w:p>
    <w:p w14:paraId="69B6AD1A" w14:textId="243E78CA" w:rsidR="00853332" w:rsidRPr="00F9048A" w:rsidRDefault="00853332">
      <w:pPr>
        <w:rPr>
          <w:rFonts w:asciiTheme="minorHAnsi" w:hAnsiTheme="minorHAnsi" w:cstheme="minorHAnsi"/>
          <w:sz w:val="28"/>
          <w:szCs w:val="28"/>
        </w:rPr>
      </w:pPr>
    </w:p>
    <w:p w14:paraId="0BACABD6" w14:textId="6CA4CE33" w:rsidR="00853332" w:rsidRPr="00F9048A" w:rsidRDefault="00853332">
      <w:pPr>
        <w:rPr>
          <w:rFonts w:asciiTheme="minorHAnsi" w:hAnsiTheme="minorHAnsi" w:cstheme="minorHAnsi"/>
          <w:sz w:val="28"/>
          <w:szCs w:val="28"/>
        </w:rPr>
      </w:pPr>
    </w:p>
    <w:p w14:paraId="09877E8E" w14:textId="71A5B2D2" w:rsidR="00853332" w:rsidRPr="00F9048A" w:rsidRDefault="00853332">
      <w:pPr>
        <w:rPr>
          <w:rFonts w:asciiTheme="minorHAnsi" w:hAnsiTheme="minorHAnsi" w:cstheme="minorHAnsi"/>
          <w:sz w:val="28"/>
          <w:szCs w:val="28"/>
        </w:rPr>
      </w:pPr>
    </w:p>
    <w:p w14:paraId="7CCA1899" w14:textId="545DC3AF" w:rsidR="00853332" w:rsidRPr="00F9048A" w:rsidRDefault="00853332">
      <w:pPr>
        <w:rPr>
          <w:rFonts w:asciiTheme="minorHAnsi" w:hAnsiTheme="minorHAnsi" w:cstheme="minorHAnsi"/>
          <w:sz w:val="28"/>
          <w:szCs w:val="28"/>
        </w:rPr>
      </w:pPr>
    </w:p>
    <w:p w14:paraId="2C28E099" w14:textId="1F5ADDEA" w:rsidR="00853332" w:rsidRPr="00F9048A" w:rsidRDefault="00853332">
      <w:pPr>
        <w:rPr>
          <w:rFonts w:asciiTheme="minorHAnsi" w:hAnsiTheme="minorHAnsi" w:cstheme="minorHAnsi"/>
          <w:sz w:val="28"/>
          <w:szCs w:val="28"/>
        </w:rPr>
      </w:pPr>
    </w:p>
    <w:p w14:paraId="7C002336" w14:textId="275BC2F5" w:rsidR="00853332" w:rsidRPr="00F9048A" w:rsidRDefault="00853332">
      <w:pPr>
        <w:rPr>
          <w:rFonts w:asciiTheme="minorHAnsi" w:hAnsiTheme="minorHAnsi" w:cstheme="minorHAnsi"/>
          <w:sz w:val="28"/>
          <w:szCs w:val="28"/>
        </w:rPr>
      </w:pPr>
    </w:p>
    <w:p w14:paraId="0652F26C" w14:textId="1BBCB235" w:rsidR="00853332" w:rsidRPr="00F9048A" w:rsidRDefault="00853332">
      <w:pPr>
        <w:rPr>
          <w:rFonts w:asciiTheme="minorHAnsi" w:hAnsiTheme="minorHAnsi" w:cstheme="minorHAnsi"/>
          <w:sz w:val="28"/>
          <w:szCs w:val="28"/>
        </w:rPr>
      </w:pPr>
    </w:p>
    <w:p w14:paraId="310D5F84" w14:textId="21F40109" w:rsidR="00853332" w:rsidRPr="00F9048A" w:rsidRDefault="00853332">
      <w:pPr>
        <w:rPr>
          <w:rFonts w:asciiTheme="minorHAnsi" w:hAnsiTheme="minorHAnsi" w:cstheme="minorHAnsi"/>
          <w:sz w:val="28"/>
          <w:szCs w:val="28"/>
        </w:rPr>
      </w:pPr>
    </w:p>
    <w:p w14:paraId="28D88CBD" w14:textId="77777777" w:rsidR="00853332" w:rsidRPr="00F9048A" w:rsidRDefault="00853332">
      <w:pPr>
        <w:rPr>
          <w:rFonts w:asciiTheme="minorHAnsi" w:hAnsiTheme="minorHAnsi" w:cstheme="minorHAnsi"/>
          <w:sz w:val="28"/>
          <w:szCs w:val="28"/>
        </w:rPr>
      </w:pPr>
    </w:p>
    <w:p w14:paraId="1BAB68A6" w14:textId="2E965A36" w:rsidR="00727B3D" w:rsidRPr="00F9048A" w:rsidRDefault="00853332" w:rsidP="00727B3D">
      <w:pPr>
        <w:spacing w:line="360" w:lineRule="auto"/>
        <w:jc w:val="both"/>
        <w:rPr>
          <w:rFonts w:asciiTheme="minorHAnsi" w:hAnsiTheme="minorHAnsi" w:cstheme="minorHAnsi"/>
          <w:b/>
          <w:sz w:val="28"/>
          <w:szCs w:val="28"/>
        </w:rPr>
      </w:pPr>
      <w:r w:rsidRPr="00F9048A">
        <w:rPr>
          <w:rFonts w:asciiTheme="minorHAnsi" w:hAnsiTheme="minorHAnsi" w:cstheme="minorHAnsi"/>
          <w:b/>
          <w:sz w:val="28"/>
          <w:szCs w:val="28"/>
        </w:rPr>
        <w:lastRenderedPageBreak/>
        <w:t>Task 5</w:t>
      </w:r>
      <w:r w:rsidR="00727B3D" w:rsidRPr="00F9048A">
        <w:rPr>
          <w:rFonts w:asciiTheme="minorHAnsi" w:hAnsiTheme="minorHAnsi" w:cstheme="minorHAnsi"/>
          <w:b/>
          <w:sz w:val="28"/>
          <w:szCs w:val="28"/>
        </w:rPr>
        <w:t>: Corrective Modelling Task D1.0</w:t>
      </w:r>
    </w:p>
    <w:p w14:paraId="086A7976" w14:textId="77C267D3" w:rsidR="00727B3D" w:rsidRPr="00F9048A" w:rsidRDefault="00727B3D" w:rsidP="00727B3D">
      <w:pPr>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w:t>
      </w:r>
      <w:r w:rsidRPr="00F9048A">
        <w:rPr>
          <w:rFonts w:asciiTheme="minorHAnsi" w:hAnsiTheme="minorHAnsi" w:cstheme="minorHAnsi"/>
          <w:b/>
          <w:sz w:val="28"/>
          <w:szCs w:val="28"/>
        </w:rPr>
        <w:t>Sample ONLY, 9 tasks in total)</w:t>
      </w:r>
    </w:p>
    <w:p w14:paraId="19DA6047" w14:textId="77777777" w:rsidR="00727B3D" w:rsidRPr="00F9048A" w:rsidRDefault="00727B3D" w:rsidP="009F15D1">
      <w:pPr>
        <w:jc w:val="both"/>
        <w:rPr>
          <w:rFonts w:asciiTheme="minorHAnsi" w:hAnsiTheme="minorHAnsi" w:cstheme="minorHAnsi"/>
          <w:sz w:val="28"/>
          <w:szCs w:val="28"/>
        </w:rPr>
      </w:pPr>
    </w:p>
    <w:p w14:paraId="3AE012AC" w14:textId="69944661" w:rsidR="00727B3D" w:rsidRPr="00F9048A" w:rsidRDefault="00727B3D" w:rsidP="00727B3D">
      <w:pPr>
        <w:pStyle w:val="ListParagraph"/>
        <w:widowControl/>
        <w:numPr>
          <w:ilvl w:val="0"/>
          <w:numId w:val="13"/>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Open the </w:t>
      </w:r>
      <w:r w:rsidRPr="00F9048A">
        <w:rPr>
          <w:rFonts w:asciiTheme="minorHAnsi" w:hAnsiTheme="minorHAnsi" w:cstheme="minorHAnsi"/>
          <w:i/>
          <w:sz w:val="28"/>
          <w:szCs w:val="28"/>
        </w:rPr>
        <w:t>Structural Volume 1</w:t>
      </w:r>
      <w:r w:rsidRPr="00F9048A">
        <w:rPr>
          <w:rFonts w:asciiTheme="minorHAnsi" w:hAnsiTheme="minorHAnsi" w:cstheme="minorHAnsi"/>
          <w:sz w:val="28"/>
          <w:szCs w:val="28"/>
        </w:rPr>
        <w:t xml:space="preserve"> PIM from the Published directory</w:t>
      </w:r>
    </w:p>
    <w:p w14:paraId="49D17B8C" w14:textId="1D7688AD" w:rsidR="00727B3D" w:rsidRPr="00F9048A" w:rsidRDefault="00727B3D" w:rsidP="00727B3D">
      <w:pPr>
        <w:pStyle w:val="ListParagraph"/>
        <w:widowControl/>
        <w:numPr>
          <w:ilvl w:val="0"/>
          <w:numId w:val="13"/>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Remove any erroneous diagonal structural bracings through the stairwell room 301. </w:t>
      </w:r>
    </w:p>
    <w:p w14:paraId="5ED8F432" w14:textId="04C34BA7" w:rsidR="00727B3D" w:rsidRPr="00F9048A" w:rsidRDefault="00727B3D" w:rsidP="00727B3D">
      <w:pPr>
        <w:spacing w:line="360" w:lineRule="auto"/>
        <w:jc w:val="center"/>
        <w:rPr>
          <w:rFonts w:asciiTheme="minorHAnsi" w:hAnsiTheme="minorHAnsi" w:cstheme="minorHAnsi"/>
          <w:sz w:val="28"/>
          <w:szCs w:val="28"/>
        </w:rPr>
      </w:pPr>
      <w:r w:rsidRPr="00F9048A">
        <w:rPr>
          <w:rFonts w:asciiTheme="minorHAnsi" w:hAnsiTheme="minorHAnsi" w:cstheme="minorHAnsi"/>
          <w:noProof/>
          <w:sz w:val="28"/>
          <w:szCs w:val="28"/>
          <w:lang w:val="en-GB" w:eastAsia="en-GB"/>
        </w:rPr>
        <w:drawing>
          <wp:inline distT="0" distB="0" distL="0" distR="0" wp14:anchorId="65695028" wp14:editId="1434F03E">
            <wp:extent cx="2819958" cy="5120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30125" cy="5139102"/>
                    </a:xfrm>
                    <a:prstGeom prst="rect">
                      <a:avLst/>
                    </a:prstGeom>
                  </pic:spPr>
                </pic:pic>
              </a:graphicData>
            </a:graphic>
          </wp:inline>
        </w:drawing>
      </w:r>
    </w:p>
    <w:p w14:paraId="101B7E4C" w14:textId="77777777" w:rsidR="00727B3D" w:rsidRPr="00F9048A" w:rsidRDefault="00727B3D" w:rsidP="00727B3D">
      <w:pPr>
        <w:spacing w:line="360" w:lineRule="auto"/>
        <w:jc w:val="both"/>
        <w:rPr>
          <w:rFonts w:asciiTheme="minorHAnsi" w:hAnsiTheme="minorHAnsi" w:cstheme="minorHAnsi"/>
          <w:sz w:val="28"/>
          <w:szCs w:val="28"/>
        </w:rPr>
      </w:pPr>
    </w:p>
    <w:p w14:paraId="09C8DDB0" w14:textId="77777777" w:rsidR="00727B3D" w:rsidRPr="00F9048A" w:rsidRDefault="00727B3D" w:rsidP="00727B3D">
      <w:pPr>
        <w:spacing w:line="360" w:lineRule="auto"/>
        <w:jc w:val="both"/>
        <w:rPr>
          <w:rFonts w:asciiTheme="minorHAnsi" w:hAnsiTheme="minorHAnsi" w:cstheme="minorHAnsi"/>
          <w:sz w:val="28"/>
          <w:szCs w:val="28"/>
        </w:rPr>
      </w:pPr>
    </w:p>
    <w:p w14:paraId="4F573EBA" w14:textId="0A9ED835" w:rsidR="00727B3D" w:rsidRPr="00F9048A" w:rsidRDefault="00727B3D" w:rsidP="00727B3D">
      <w:pPr>
        <w:pStyle w:val="ListParagraph"/>
        <w:widowControl/>
        <w:numPr>
          <w:ilvl w:val="0"/>
          <w:numId w:val="13"/>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Save project as per project requirements and Issue for Coordination</w:t>
      </w:r>
    </w:p>
    <w:p w14:paraId="1472D0D6" w14:textId="6B277BD8" w:rsidR="00727B3D" w:rsidRPr="00F9048A" w:rsidRDefault="00727B3D" w:rsidP="00727B3D">
      <w:pPr>
        <w:pStyle w:val="ListParagraph"/>
        <w:widowControl/>
        <w:numPr>
          <w:ilvl w:val="0"/>
          <w:numId w:val="13"/>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Open the Staircase PIM stored in the Published </w:t>
      </w:r>
    </w:p>
    <w:p w14:paraId="3C1D1D59" w14:textId="19BD48DF" w:rsidR="00727B3D" w:rsidRPr="00F9048A" w:rsidRDefault="00727B3D" w:rsidP="00727B3D">
      <w:pPr>
        <w:pStyle w:val="ListParagraph"/>
        <w:widowControl/>
        <w:numPr>
          <w:ilvl w:val="0"/>
          <w:numId w:val="13"/>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lastRenderedPageBreak/>
        <w:t>Delete the staircase and create a new one using the dimensions as per the exhibit below:</w:t>
      </w:r>
    </w:p>
    <w:p w14:paraId="36AB3C55" w14:textId="0DA14FB5" w:rsidR="00727B3D" w:rsidRPr="00F9048A" w:rsidRDefault="00EB28A8" w:rsidP="00727B3D">
      <w:pPr>
        <w:pStyle w:val="ListParagraph"/>
        <w:spacing w:line="360" w:lineRule="auto"/>
        <w:ind w:left="720" w:firstLine="0"/>
        <w:jc w:val="both"/>
        <w:rPr>
          <w:rFonts w:asciiTheme="minorHAnsi" w:hAnsiTheme="minorHAnsi" w:cstheme="minorHAnsi"/>
          <w:sz w:val="28"/>
          <w:szCs w:val="28"/>
        </w:rPr>
      </w:pPr>
      <w:r w:rsidRPr="00F9048A">
        <w:rPr>
          <w:rFonts w:asciiTheme="minorHAnsi" w:hAnsiTheme="minorHAnsi" w:cstheme="minorHAnsi"/>
          <w:noProof/>
          <w:sz w:val="28"/>
          <w:szCs w:val="28"/>
          <w:lang w:val="en-GB" w:eastAsia="en-GB"/>
        </w:rPr>
        <w:drawing>
          <wp:anchor distT="0" distB="0" distL="114300" distR="114300" simplePos="0" relativeHeight="251661312" behindDoc="1" locked="0" layoutInCell="1" allowOverlap="1" wp14:anchorId="3A46E48A" wp14:editId="247C55AD">
            <wp:simplePos x="0" y="0"/>
            <wp:positionH relativeFrom="column">
              <wp:posOffset>805096</wp:posOffset>
            </wp:positionH>
            <wp:positionV relativeFrom="paragraph">
              <wp:posOffset>912625</wp:posOffset>
            </wp:positionV>
            <wp:extent cx="4157980" cy="4569460"/>
            <wp:effectExtent l="0" t="0" r="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157980" cy="4569460"/>
                    </a:xfrm>
                    <a:prstGeom prst="rect">
                      <a:avLst/>
                    </a:prstGeom>
                  </pic:spPr>
                </pic:pic>
              </a:graphicData>
            </a:graphic>
            <wp14:sizeRelH relativeFrom="page">
              <wp14:pctWidth>0</wp14:pctWidth>
            </wp14:sizeRelH>
            <wp14:sizeRelV relativeFrom="page">
              <wp14:pctHeight>0</wp14:pctHeight>
            </wp14:sizeRelV>
          </wp:anchor>
        </w:drawing>
      </w:r>
      <w:r w:rsidR="00727B3D" w:rsidRPr="00F9048A">
        <w:rPr>
          <w:rFonts w:asciiTheme="minorHAnsi" w:hAnsiTheme="minorHAnsi" w:cstheme="minorHAnsi"/>
          <w:b/>
          <w:sz w:val="28"/>
          <w:szCs w:val="28"/>
        </w:rPr>
        <w:t>NB</w:t>
      </w:r>
      <w:r w:rsidR="00727B3D" w:rsidRPr="00F9048A">
        <w:rPr>
          <w:rFonts w:asciiTheme="minorHAnsi" w:hAnsiTheme="minorHAnsi" w:cstheme="minorHAnsi"/>
          <w:sz w:val="28"/>
          <w:szCs w:val="28"/>
        </w:rPr>
        <w:t>: Ensure the new stair makes use of the type 2 handrail on the inner sid</w:t>
      </w:r>
      <w:r w:rsidRPr="00F9048A">
        <w:rPr>
          <w:rFonts w:asciiTheme="minorHAnsi" w:hAnsiTheme="minorHAnsi" w:cstheme="minorHAnsi"/>
          <w:sz w:val="28"/>
          <w:szCs w:val="28"/>
        </w:rPr>
        <w:t xml:space="preserve">e. </w:t>
      </w:r>
    </w:p>
    <w:p w14:paraId="2F164437" w14:textId="23F515E3" w:rsidR="00727B3D" w:rsidRPr="00F9048A" w:rsidRDefault="00727B3D" w:rsidP="00EB28A8">
      <w:pPr>
        <w:spacing w:after="160" w:line="259" w:lineRule="auto"/>
        <w:rPr>
          <w:rFonts w:asciiTheme="minorHAnsi" w:hAnsiTheme="minorHAnsi" w:cstheme="minorHAnsi"/>
          <w:sz w:val="28"/>
          <w:szCs w:val="28"/>
        </w:rPr>
        <w:sectPr w:rsidR="00727B3D" w:rsidRPr="00F9048A" w:rsidSect="00C1368C">
          <w:pgSz w:w="11910" w:h="16840"/>
          <w:pgMar w:top="1660" w:right="1140" w:bottom="1200" w:left="1180" w:header="210" w:footer="1000" w:gutter="0"/>
          <w:cols w:space="720"/>
        </w:sectPr>
      </w:pPr>
    </w:p>
    <w:p w14:paraId="744A2C59" w14:textId="78218469" w:rsidR="0055178F" w:rsidRPr="00F9048A" w:rsidRDefault="00853332" w:rsidP="0055178F">
      <w:pPr>
        <w:spacing w:line="360" w:lineRule="auto"/>
        <w:jc w:val="both"/>
        <w:rPr>
          <w:rFonts w:asciiTheme="minorHAnsi" w:hAnsiTheme="minorHAnsi" w:cstheme="minorHAnsi"/>
          <w:b/>
          <w:sz w:val="28"/>
          <w:szCs w:val="28"/>
        </w:rPr>
      </w:pPr>
      <w:r w:rsidRPr="00F9048A">
        <w:rPr>
          <w:rFonts w:asciiTheme="minorHAnsi" w:hAnsiTheme="minorHAnsi" w:cstheme="minorHAnsi"/>
          <w:b/>
          <w:sz w:val="28"/>
          <w:szCs w:val="28"/>
        </w:rPr>
        <w:lastRenderedPageBreak/>
        <w:t>Task 6</w:t>
      </w:r>
      <w:r w:rsidR="0055178F" w:rsidRPr="00F9048A">
        <w:rPr>
          <w:rFonts w:asciiTheme="minorHAnsi" w:hAnsiTheme="minorHAnsi" w:cstheme="minorHAnsi"/>
          <w:b/>
          <w:sz w:val="28"/>
          <w:szCs w:val="28"/>
        </w:rPr>
        <w:t>: Drawing Production Task E1.0</w:t>
      </w:r>
    </w:p>
    <w:p w14:paraId="10F85ED3" w14:textId="77777777" w:rsidR="0055178F" w:rsidRPr="00F9048A" w:rsidRDefault="0055178F" w:rsidP="0055178F">
      <w:pPr>
        <w:jc w:val="both"/>
        <w:rPr>
          <w:rFonts w:asciiTheme="minorHAnsi" w:hAnsiTheme="minorHAnsi" w:cstheme="minorHAnsi"/>
          <w:b/>
          <w:sz w:val="28"/>
          <w:szCs w:val="28"/>
        </w:rPr>
      </w:pPr>
    </w:p>
    <w:p w14:paraId="48506255" w14:textId="52326342" w:rsidR="0055178F" w:rsidRPr="00F9048A" w:rsidRDefault="0055178F" w:rsidP="0055178F">
      <w:pPr>
        <w:pStyle w:val="ListParagraph"/>
        <w:widowControl/>
        <w:numPr>
          <w:ilvl w:val="0"/>
          <w:numId w:val="15"/>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Open the Volume 2 Architectural project created in Task B</w:t>
      </w:r>
    </w:p>
    <w:p w14:paraId="7216B902" w14:textId="77777777" w:rsidR="0055178F" w:rsidRPr="00F9048A" w:rsidRDefault="0055178F" w:rsidP="0055178F">
      <w:pPr>
        <w:pStyle w:val="ListParagraph"/>
        <w:widowControl/>
        <w:autoSpaceDE/>
        <w:autoSpaceDN/>
        <w:ind w:left="720" w:firstLine="0"/>
        <w:jc w:val="both"/>
        <w:rPr>
          <w:rFonts w:asciiTheme="minorHAnsi" w:hAnsiTheme="minorHAnsi" w:cstheme="minorHAnsi"/>
          <w:sz w:val="28"/>
          <w:szCs w:val="28"/>
        </w:rPr>
      </w:pPr>
    </w:p>
    <w:p w14:paraId="428EA68A" w14:textId="7AC7EF7B" w:rsidR="0055178F" w:rsidRPr="00F9048A" w:rsidRDefault="0055178F" w:rsidP="0055178F">
      <w:pPr>
        <w:pStyle w:val="ListParagraph"/>
        <w:widowControl/>
        <w:numPr>
          <w:ilvl w:val="0"/>
          <w:numId w:val="15"/>
        </w:numPr>
        <w:autoSpaceDE/>
        <w:autoSpaceDN/>
        <w:jc w:val="both"/>
        <w:rPr>
          <w:rFonts w:asciiTheme="minorHAnsi" w:hAnsiTheme="minorHAnsi" w:cstheme="minorHAnsi"/>
          <w:sz w:val="28"/>
          <w:szCs w:val="28"/>
        </w:rPr>
      </w:pPr>
      <w:r w:rsidRPr="00F9048A">
        <w:rPr>
          <w:rFonts w:asciiTheme="minorHAnsi" w:hAnsiTheme="minorHAnsi" w:cstheme="minorHAnsi"/>
          <w:sz w:val="28"/>
          <w:szCs w:val="28"/>
        </w:rPr>
        <w:t>Produce dimensioned Floor Plan drawings @1:100 of Level00 on the provided A1 WSUK Template sheet</w:t>
      </w:r>
    </w:p>
    <w:p w14:paraId="5E88D635" w14:textId="77777777" w:rsidR="0055178F" w:rsidRPr="00F9048A" w:rsidRDefault="0055178F" w:rsidP="0055178F">
      <w:pPr>
        <w:pStyle w:val="ListParagraph"/>
        <w:widowControl/>
        <w:autoSpaceDE/>
        <w:autoSpaceDN/>
        <w:ind w:left="720" w:firstLine="0"/>
        <w:jc w:val="both"/>
        <w:rPr>
          <w:rFonts w:asciiTheme="minorHAnsi" w:hAnsiTheme="minorHAnsi" w:cstheme="minorHAnsi"/>
          <w:sz w:val="28"/>
          <w:szCs w:val="28"/>
        </w:rPr>
      </w:pPr>
    </w:p>
    <w:p w14:paraId="06D031BE" w14:textId="3B1CB952" w:rsidR="0055178F" w:rsidRPr="00F9048A" w:rsidRDefault="0055178F" w:rsidP="0055178F">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Make use of Crop View and other tools to ensure all drawings are produced to a professional standard</w:t>
      </w:r>
    </w:p>
    <w:p w14:paraId="054A34C1" w14:textId="1C7782C2" w:rsidR="0055178F" w:rsidRPr="00F9048A" w:rsidRDefault="0055178F" w:rsidP="0055178F">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b/>
          <w:sz w:val="28"/>
          <w:szCs w:val="28"/>
        </w:rPr>
        <w:t>NB</w:t>
      </w:r>
      <w:r w:rsidRPr="00F9048A">
        <w:rPr>
          <w:rFonts w:asciiTheme="minorHAnsi" w:hAnsiTheme="minorHAnsi" w:cstheme="minorHAnsi"/>
          <w:sz w:val="28"/>
          <w:szCs w:val="28"/>
        </w:rPr>
        <w:t>: Ensure the view name and scale are shown</w:t>
      </w:r>
    </w:p>
    <w:p w14:paraId="2FE00559" w14:textId="77777777" w:rsidR="0055178F" w:rsidRPr="00F9048A" w:rsidRDefault="0055178F" w:rsidP="0055178F">
      <w:pPr>
        <w:pStyle w:val="ListParagraph"/>
        <w:jc w:val="both"/>
        <w:rPr>
          <w:rFonts w:asciiTheme="minorHAnsi" w:hAnsiTheme="minorHAnsi" w:cstheme="minorHAnsi"/>
          <w:sz w:val="28"/>
          <w:szCs w:val="28"/>
        </w:rPr>
      </w:pPr>
    </w:p>
    <w:p w14:paraId="6212EE92" w14:textId="2D4DA2F2" w:rsidR="0055178F" w:rsidRPr="00F9048A" w:rsidRDefault="0055178F" w:rsidP="0055178F">
      <w:pPr>
        <w:pStyle w:val="ListParagraph"/>
        <w:widowControl/>
        <w:numPr>
          <w:ilvl w:val="0"/>
          <w:numId w:val="15"/>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Produce the following Elevations of the model @1:100 on the provided A1 WSUK Sheet</w:t>
      </w:r>
    </w:p>
    <w:p w14:paraId="0B5737B3" w14:textId="77777777" w:rsidR="0055178F" w:rsidRPr="00F9048A" w:rsidRDefault="0055178F" w:rsidP="0055178F">
      <w:pPr>
        <w:pStyle w:val="ListParagraph"/>
        <w:widowControl/>
        <w:numPr>
          <w:ilvl w:val="0"/>
          <w:numId w:val="14"/>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East</w:t>
      </w:r>
    </w:p>
    <w:p w14:paraId="2C008DA5" w14:textId="77777777" w:rsidR="0055178F" w:rsidRPr="00F9048A" w:rsidRDefault="0055178F" w:rsidP="0055178F">
      <w:pPr>
        <w:pStyle w:val="ListParagraph"/>
        <w:widowControl/>
        <w:numPr>
          <w:ilvl w:val="0"/>
          <w:numId w:val="14"/>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South</w:t>
      </w:r>
    </w:p>
    <w:p w14:paraId="2C46AE96" w14:textId="77777777" w:rsidR="0055178F" w:rsidRPr="00F9048A" w:rsidRDefault="0055178F" w:rsidP="0055178F">
      <w:pPr>
        <w:pStyle w:val="ListParagraph"/>
        <w:widowControl/>
        <w:numPr>
          <w:ilvl w:val="0"/>
          <w:numId w:val="14"/>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West</w:t>
      </w:r>
    </w:p>
    <w:p w14:paraId="2EA47A73" w14:textId="77777777" w:rsidR="0055178F" w:rsidRPr="00F9048A" w:rsidRDefault="0055178F" w:rsidP="0055178F">
      <w:pPr>
        <w:pStyle w:val="ListParagraph"/>
        <w:spacing w:line="360" w:lineRule="auto"/>
        <w:jc w:val="both"/>
        <w:rPr>
          <w:rFonts w:asciiTheme="minorHAnsi" w:hAnsiTheme="minorHAnsi" w:cstheme="minorHAnsi"/>
          <w:sz w:val="28"/>
          <w:szCs w:val="28"/>
        </w:rPr>
      </w:pPr>
    </w:p>
    <w:p w14:paraId="1052EC5A" w14:textId="784DEB28" w:rsidR="0055178F" w:rsidRPr="00F9048A" w:rsidRDefault="0055178F" w:rsidP="0055178F">
      <w:pPr>
        <w:pStyle w:val="ListParagraph"/>
        <w:spacing w:line="360" w:lineRule="auto"/>
        <w:jc w:val="both"/>
        <w:rPr>
          <w:rFonts w:asciiTheme="minorHAnsi" w:hAnsiTheme="minorHAnsi" w:cstheme="minorHAnsi"/>
          <w:sz w:val="28"/>
          <w:szCs w:val="28"/>
        </w:rPr>
      </w:pPr>
      <w:r w:rsidRPr="00F9048A">
        <w:rPr>
          <w:rFonts w:asciiTheme="minorHAnsi" w:hAnsiTheme="minorHAnsi" w:cstheme="minorHAnsi"/>
          <w:b/>
          <w:sz w:val="28"/>
          <w:szCs w:val="28"/>
        </w:rPr>
        <w:t>NB</w:t>
      </w:r>
      <w:r w:rsidRPr="00F9048A">
        <w:rPr>
          <w:rFonts w:asciiTheme="minorHAnsi" w:hAnsiTheme="minorHAnsi" w:cstheme="minorHAnsi"/>
          <w:sz w:val="28"/>
          <w:szCs w:val="28"/>
        </w:rPr>
        <w:t>: Make use of Crop View and other tools to ensure all drawings are produced to a professional standard, and ensure the view name and scale are shown</w:t>
      </w:r>
    </w:p>
    <w:p w14:paraId="60435231" w14:textId="77777777" w:rsidR="0055178F" w:rsidRPr="00F9048A" w:rsidRDefault="0055178F" w:rsidP="0055178F">
      <w:pPr>
        <w:pStyle w:val="ListParagraph"/>
        <w:jc w:val="both"/>
        <w:rPr>
          <w:rFonts w:asciiTheme="minorHAnsi" w:hAnsiTheme="minorHAnsi" w:cstheme="minorHAnsi"/>
          <w:sz w:val="28"/>
          <w:szCs w:val="28"/>
        </w:rPr>
      </w:pPr>
    </w:p>
    <w:p w14:paraId="5841F6CF" w14:textId="72CB6F25" w:rsidR="0055178F" w:rsidRPr="00F9048A" w:rsidRDefault="0055178F" w:rsidP="0055178F">
      <w:pPr>
        <w:pStyle w:val="ListParagraph"/>
        <w:widowControl/>
        <w:numPr>
          <w:ilvl w:val="0"/>
          <w:numId w:val="15"/>
        </w:numPr>
        <w:autoSpaceDE/>
        <w:autoSpaceDN/>
        <w:spacing w:line="360" w:lineRule="auto"/>
        <w:jc w:val="both"/>
        <w:rPr>
          <w:rFonts w:asciiTheme="minorHAnsi" w:hAnsiTheme="minorHAnsi" w:cstheme="minorHAnsi"/>
          <w:sz w:val="28"/>
          <w:szCs w:val="28"/>
        </w:rPr>
      </w:pPr>
      <w:r w:rsidRPr="00F9048A">
        <w:rPr>
          <w:rFonts w:asciiTheme="minorHAnsi" w:hAnsiTheme="minorHAnsi" w:cstheme="minorHAnsi"/>
          <w:sz w:val="28"/>
          <w:szCs w:val="28"/>
        </w:rPr>
        <w:t xml:space="preserve">Name </w:t>
      </w:r>
      <w:r w:rsidRPr="00F9048A">
        <w:rPr>
          <w:rFonts w:asciiTheme="minorHAnsi" w:hAnsiTheme="minorHAnsi" w:cstheme="minorHAnsi"/>
          <w:b/>
          <w:sz w:val="28"/>
          <w:szCs w:val="28"/>
        </w:rPr>
        <w:t>all</w:t>
      </w:r>
      <w:r w:rsidRPr="00F9048A">
        <w:rPr>
          <w:rFonts w:asciiTheme="minorHAnsi" w:hAnsiTheme="minorHAnsi" w:cstheme="minorHAnsi"/>
          <w:sz w:val="28"/>
          <w:szCs w:val="28"/>
        </w:rPr>
        <w:t xml:space="preserve"> drawings as per project requirements</w:t>
      </w:r>
    </w:p>
    <w:p w14:paraId="0173D369" w14:textId="65D27D67" w:rsidR="009F15D1" w:rsidRPr="00F9048A" w:rsidRDefault="009F15D1" w:rsidP="009F15D1">
      <w:pPr>
        <w:widowControl/>
        <w:autoSpaceDE/>
        <w:autoSpaceDN/>
        <w:jc w:val="both"/>
        <w:rPr>
          <w:rFonts w:asciiTheme="minorHAnsi" w:hAnsiTheme="minorHAnsi" w:cstheme="minorHAnsi"/>
          <w:sz w:val="28"/>
          <w:szCs w:val="28"/>
        </w:rPr>
      </w:pPr>
    </w:p>
    <w:p w14:paraId="5721D40C" w14:textId="2C9532CE" w:rsidR="00853332" w:rsidRPr="00F9048A" w:rsidRDefault="00853332" w:rsidP="009F15D1">
      <w:pPr>
        <w:widowControl/>
        <w:autoSpaceDE/>
        <w:autoSpaceDN/>
        <w:jc w:val="both"/>
        <w:rPr>
          <w:rFonts w:asciiTheme="minorHAnsi" w:hAnsiTheme="minorHAnsi" w:cstheme="minorHAnsi"/>
          <w:sz w:val="28"/>
          <w:szCs w:val="28"/>
        </w:rPr>
      </w:pPr>
    </w:p>
    <w:p w14:paraId="72CAE60B" w14:textId="60C4CE9F" w:rsidR="00853332" w:rsidRPr="00F9048A" w:rsidRDefault="00853332" w:rsidP="009F15D1">
      <w:pPr>
        <w:widowControl/>
        <w:autoSpaceDE/>
        <w:autoSpaceDN/>
        <w:jc w:val="both"/>
        <w:rPr>
          <w:rFonts w:asciiTheme="minorHAnsi" w:hAnsiTheme="minorHAnsi" w:cstheme="minorHAnsi"/>
          <w:sz w:val="28"/>
          <w:szCs w:val="28"/>
        </w:rPr>
      </w:pPr>
    </w:p>
    <w:p w14:paraId="79379A60" w14:textId="428B71C9" w:rsidR="00853332" w:rsidRPr="00F9048A" w:rsidRDefault="00853332" w:rsidP="009F15D1">
      <w:pPr>
        <w:widowControl/>
        <w:autoSpaceDE/>
        <w:autoSpaceDN/>
        <w:jc w:val="both"/>
        <w:rPr>
          <w:rFonts w:asciiTheme="minorHAnsi" w:hAnsiTheme="minorHAnsi" w:cstheme="minorHAnsi"/>
          <w:sz w:val="28"/>
          <w:szCs w:val="28"/>
        </w:rPr>
      </w:pPr>
    </w:p>
    <w:p w14:paraId="7A9913A4" w14:textId="361E07BA" w:rsidR="00853332" w:rsidRPr="00F9048A" w:rsidRDefault="00853332" w:rsidP="009F15D1">
      <w:pPr>
        <w:widowControl/>
        <w:autoSpaceDE/>
        <w:autoSpaceDN/>
        <w:jc w:val="both"/>
        <w:rPr>
          <w:rFonts w:asciiTheme="minorHAnsi" w:hAnsiTheme="minorHAnsi" w:cstheme="minorHAnsi"/>
          <w:sz w:val="28"/>
          <w:szCs w:val="28"/>
        </w:rPr>
      </w:pPr>
    </w:p>
    <w:p w14:paraId="391B2C48" w14:textId="6F8592FA" w:rsidR="00853332" w:rsidRPr="00F9048A" w:rsidRDefault="00853332" w:rsidP="009F15D1">
      <w:pPr>
        <w:widowControl/>
        <w:autoSpaceDE/>
        <w:autoSpaceDN/>
        <w:jc w:val="both"/>
        <w:rPr>
          <w:rFonts w:asciiTheme="minorHAnsi" w:hAnsiTheme="minorHAnsi" w:cstheme="minorHAnsi"/>
          <w:sz w:val="28"/>
          <w:szCs w:val="28"/>
        </w:rPr>
      </w:pPr>
    </w:p>
    <w:p w14:paraId="726484EB" w14:textId="6B1B2AE1" w:rsidR="00853332" w:rsidRPr="00F9048A" w:rsidRDefault="00853332" w:rsidP="009F15D1">
      <w:pPr>
        <w:widowControl/>
        <w:autoSpaceDE/>
        <w:autoSpaceDN/>
        <w:jc w:val="both"/>
        <w:rPr>
          <w:rFonts w:asciiTheme="minorHAnsi" w:hAnsiTheme="minorHAnsi" w:cstheme="minorHAnsi"/>
          <w:sz w:val="28"/>
          <w:szCs w:val="28"/>
        </w:rPr>
      </w:pPr>
    </w:p>
    <w:p w14:paraId="0C48E065" w14:textId="4BBD002F" w:rsidR="00853332" w:rsidRPr="00F9048A" w:rsidRDefault="00853332" w:rsidP="009F15D1">
      <w:pPr>
        <w:widowControl/>
        <w:autoSpaceDE/>
        <w:autoSpaceDN/>
        <w:jc w:val="both"/>
        <w:rPr>
          <w:rFonts w:asciiTheme="minorHAnsi" w:hAnsiTheme="minorHAnsi" w:cstheme="minorHAnsi"/>
          <w:sz w:val="28"/>
          <w:szCs w:val="28"/>
        </w:rPr>
      </w:pPr>
    </w:p>
    <w:p w14:paraId="2CBCD93A" w14:textId="08D98D72" w:rsidR="00853332" w:rsidRPr="00F9048A" w:rsidRDefault="00853332" w:rsidP="009F15D1">
      <w:pPr>
        <w:widowControl/>
        <w:autoSpaceDE/>
        <w:autoSpaceDN/>
        <w:jc w:val="both"/>
        <w:rPr>
          <w:rFonts w:asciiTheme="minorHAnsi" w:hAnsiTheme="minorHAnsi" w:cstheme="minorHAnsi"/>
          <w:sz w:val="28"/>
          <w:szCs w:val="28"/>
        </w:rPr>
      </w:pPr>
    </w:p>
    <w:p w14:paraId="1D13FE5F" w14:textId="06522991" w:rsidR="00853332" w:rsidRPr="00F9048A" w:rsidRDefault="00853332" w:rsidP="009F15D1">
      <w:pPr>
        <w:widowControl/>
        <w:autoSpaceDE/>
        <w:autoSpaceDN/>
        <w:jc w:val="both"/>
        <w:rPr>
          <w:rFonts w:asciiTheme="minorHAnsi" w:hAnsiTheme="minorHAnsi" w:cstheme="minorHAnsi"/>
          <w:sz w:val="28"/>
          <w:szCs w:val="28"/>
        </w:rPr>
      </w:pPr>
    </w:p>
    <w:p w14:paraId="191152A1" w14:textId="55FD4420" w:rsidR="00853332" w:rsidRPr="00F9048A" w:rsidRDefault="00853332" w:rsidP="009F15D1">
      <w:pPr>
        <w:widowControl/>
        <w:autoSpaceDE/>
        <w:autoSpaceDN/>
        <w:jc w:val="both"/>
        <w:rPr>
          <w:rFonts w:asciiTheme="minorHAnsi" w:hAnsiTheme="minorHAnsi" w:cstheme="minorHAnsi"/>
          <w:sz w:val="28"/>
          <w:szCs w:val="28"/>
        </w:rPr>
      </w:pPr>
    </w:p>
    <w:p w14:paraId="77D44AAD" w14:textId="77777777" w:rsidR="006453B0" w:rsidRPr="00F9048A" w:rsidRDefault="006453B0" w:rsidP="006453B0">
      <w:pPr>
        <w:spacing w:line="360" w:lineRule="auto"/>
        <w:jc w:val="both"/>
        <w:rPr>
          <w:rFonts w:asciiTheme="minorHAnsi" w:hAnsiTheme="minorHAnsi" w:cstheme="minorHAnsi"/>
          <w:color w:val="FF0000"/>
          <w:sz w:val="28"/>
          <w:szCs w:val="28"/>
        </w:rPr>
      </w:pPr>
    </w:p>
    <w:p w14:paraId="51FA9732" w14:textId="2959A638" w:rsidR="006453B0" w:rsidRPr="00F9048A" w:rsidRDefault="006453B0" w:rsidP="006453B0">
      <w:pPr>
        <w:spacing w:line="360" w:lineRule="auto"/>
        <w:rPr>
          <w:rFonts w:asciiTheme="minorHAnsi" w:hAnsiTheme="minorHAnsi" w:cstheme="minorHAnsi"/>
          <w:b/>
          <w:sz w:val="28"/>
          <w:szCs w:val="28"/>
        </w:rPr>
      </w:pPr>
      <w:r w:rsidRPr="00F9048A">
        <w:rPr>
          <w:rFonts w:asciiTheme="minorHAnsi" w:hAnsiTheme="minorHAnsi" w:cstheme="minorHAnsi"/>
          <w:b/>
          <w:sz w:val="28"/>
          <w:szCs w:val="28"/>
        </w:rPr>
        <w:lastRenderedPageBreak/>
        <w:t>USE OF COMPUTER:</w:t>
      </w:r>
    </w:p>
    <w:p w14:paraId="6F4A8164" w14:textId="77777777" w:rsidR="009F15D1" w:rsidRPr="00F9048A" w:rsidRDefault="009F15D1" w:rsidP="009F15D1">
      <w:pPr>
        <w:rPr>
          <w:rFonts w:asciiTheme="minorHAnsi" w:hAnsiTheme="minorHAnsi" w:cstheme="minorHAnsi"/>
          <w:b/>
          <w:sz w:val="28"/>
          <w:szCs w:val="28"/>
        </w:rPr>
      </w:pPr>
    </w:p>
    <w:p w14:paraId="02293798" w14:textId="23FC5310" w:rsidR="006453B0" w:rsidRPr="00F9048A" w:rsidRDefault="006453B0" w:rsidP="006453B0">
      <w:pPr>
        <w:spacing w:line="360" w:lineRule="auto"/>
        <w:rPr>
          <w:rFonts w:asciiTheme="minorHAnsi" w:hAnsiTheme="minorHAnsi" w:cstheme="minorHAnsi"/>
          <w:sz w:val="28"/>
          <w:szCs w:val="28"/>
        </w:rPr>
      </w:pPr>
      <w:r w:rsidRPr="00F9048A">
        <w:rPr>
          <w:rFonts w:asciiTheme="minorHAnsi" w:hAnsiTheme="minorHAnsi" w:cstheme="minorHAnsi"/>
          <w:sz w:val="28"/>
          <w:szCs w:val="28"/>
        </w:rPr>
        <w:t>Use of the computer is allowed from the beginning of the competition time.</w:t>
      </w:r>
    </w:p>
    <w:p w14:paraId="220B58B8" w14:textId="77777777" w:rsidR="009F15D1" w:rsidRPr="00F9048A" w:rsidRDefault="009F15D1" w:rsidP="009F15D1">
      <w:pPr>
        <w:rPr>
          <w:rFonts w:asciiTheme="minorHAnsi" w:hAnsiTheme="minorHAnsi" w:cstheme="minorHAnsi"/>
          <w:sz w:val="28"/>
          <w:szCs w:val="28"/>
        </w:rPr>
      </w:pPr>
    </w:p>
    <w:p w14:paraId="02467E51" w14:textId="77777777" w:rsidR="006453B0" w:rsidRPr="00F9048A" w:rsidRDefault="006453B0" w:rsidP="006453B0">
      <w:pPr>
        <w:spacing w:line="360" w:lineRule="auto"/>
        <w:rPr>
          <w:rFonts w:asciiTheme="minorHAnsi" w:hAnsiTheme="minorHAnsi" w:cstheme="minorHAnsi"/>
          <w:b/>
          <w:sz w:val="28"/>
          <w:szCs w:val="28"/>
        </w:rPr>
      </w:pPr>
      <w:r w:rsidRPr="00F9048A">
        <w:rPr>
          <w:rFonts w:asciiTheme="minorHAnsi" w:hAnsiTheme="minorHAnsi" w:cstheme="minorHAnsi"/>
          <w:b/>
          <w:sz w:val="28"/>
          <w:szCs w:val="28"/>
        </w:rPr>
        <w:t>OUTPUT:</w:t>
      </w:r>
    </w:p>
    <w:p w14:paraId="65689077" w14:textId="77777777" w:rsidR="006453B0" w:rsidRPr="00F9048A" w:rsidRDefault="006453B0" w:rsidP="006453B0">
      <w:pPr>
        <w:spacing w:line="360" w:lineRule="auto"/>
        <w:rPr>
          <w:rFonts w:asciiTheme="minorHAnsi" w:hAnsiTheme="minorHAnsi" w:cstheme="minorHAnsi"/>
          <w:b/>
          <w:sz w:val="28"/>
          <w:szCs w:val="28"/>
        </w:rPr>
      </w:pPr>
    </w:p>
    <w:p w14:paraId="777B080E"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Software Modelled Structural Project Information Model Volume 2</w:t>
      </w:r>
    </w:p>
    <w:p w14:paraId="45F0E9B0"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Software Modelled Architectural Project Information Model Volume 2</w:t>
      </w:r>
    </w:p>
    <w:p w14:paraId="4641CE4B"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Federated model as per BEP</w:t>
      </w:r>
    </w:p>
    <w:p w14:paraId="6593E66A"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Assign Quality Assurance Issues (6 off)</w:t>
      </w:r>
    </w:p>
    <w:p w14:paraId="75FB622C"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Corrected Structural Project Information Model Volume 1</w:t>
      </w:r>
    </w:p>
    <w:p w14:paraId="47F220E1"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Corrected Staircase Information Model</w:t>
      </w:r>
    </w:p>
    <w:p w14:paraId="2EE42AFC"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Corrected Architectural Project Information Model Volume 1</w:t>
      </w:r>
    </w:p>
    <w:p w14:paraId="0251D7D2"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proofErr w:type="spellStart"/>
      <w:r w:rsidRPr="00F9048A">
        <w:rPr>
          <w:rFonts w:asciiTheme="minorHAnsi" w:hAnsiTheme="minorHAnsi" w:cstheme="minorHAnsi"/>
          <w:sz w:val="28"/>
          <w:szCs w:val="28"/>
          <w:lang w:eastAsia="en-GB"/>
        </w:rPr>
        <w:t>COBie</w:t>
      </w:r>
      <w:proofErr w:type="spellEnd"/>
      <w:r w:rsidRPr="00F9048A">
        <w:rPr>
          <w:rFonts w:asciiTheme="minorHAnsi" w:hAnsiTheme="minorHAnsi" w:cstheme="minorHAnsi"/>
          <w:sz w:val="28"/>
          <w:szCs w:val="28"/>
          <w:lang w:eastAsia="en-GB"/>
        </w:rPr>
        <w:t xml:space="preserve"> Data </w:t>
      </w:r>
    </w:p>
    <w:p w14:paraId="18D157B4" w14:textId="77777777" w:rsidR="006453B0" w:rsidRPr="00F9048A" w:rsidRDefault="006453B0" w:rsidP="006453B0">
      <w:pPr>
        <w:numPr>
          <w:ilvl w:val="0"/>
          <w:numId w:val="18"/>
        </w:numPr>
        <w:adjustRightInd w:val="0"/>
        <w:spacing w:after="200" w:line="360" w:lineRule="auto"/>
        <w:rPr>
          <w:rFonts w:asciiTheme="minorHAnsi" w:hAnsiTheme="minorHAnsi" w:cstheme="minorHAnsi"/>
          <w:color w:val="000000" w:themeColor="text1"/>
          <w:sz w:val="28"/>
          <w:szCs w:val="28"/>
          <w:lang w:eastAsia="en-GB"/>
        </w:rPr>
      </w:pPr>
      <w:r w:rsidRPr="00F9048A">
        <w:rPr>
          <w:rFonts w:asciiTheme="minorHAnsi" w:hAnsiTheme="minorHAnsi" w:cstheme="minorHAnsi"/>
          <w:sz w:val="28"/>
          <w:szCs w:val="28"/>
          <w:lang w:eastAsia="en-GB"/>
        </w:rPr>
        <w:t>1 (</w:t>
      </w:r>
      <w:r w:rsidRPr="00F9048A">
        <w:rPr>
          <w:rFonts w:asciiTheme="minorHAnsi" w:hAnsiTheme="minorHAnsi" w:cstheme="minorHAnsi"/>
          <w:color w:val="000000" w:themeColor="text1"/>
          <w:sz w:val="28"/>
          <w:szCs w:val="28"/>
          <w:lang w:eastAsia="en-GB"/>
        </w:rPr>
        <w:t>one) x Elevation drawing on A1 sheet uploaded to CDE.</w:t>
      </w:r>
    </w:p>
    <w:p w14:paraId="321E41A7" w14:textId="77777777" w:rsidR="006453B0" w:rsidRPr="00F9048A" w:rsidRDefault="006453B0" w:rsidP="006453B0">
      <w:pPr>
        <w:numPr>
          <w:ilvl w:val="1"/>
          <w:numId w:val="18"/>
        </w:numPr>
        <w:adjustRightInd w:val="0"/>
        <w:spacing w:after="200" w:line="360" w:lineRule="auto"/>
        <w:rPr>
          <w:rFonts w:asciiTheme="minorHAnsi" w:hAnsiTheme="minorHAnsi" w:cstheme="minorHAnsi"/>
          <w:color w:val="000000" w:themeColor="text1"/>
          <w:sz w:val="28"/>
          <w:szCs w:val="28"/>
          <w:lang w:eastAsia="en-GB"/>
        </w:rPr>
      </w:pPr>
      <w:r w:rsidRPr="00F9048A">
        <w:rPr>
          <w:rFonts w:asciiTheme="minorHAnsi" w:hAnsiTheme="minorHAnsi" w:cstheme="minorHAnsi"/>
          <w:color w:val="000000" w:themeColor="text1"/>
          <w:sz w:val="28"/>
          <w:szCs w:val="28"/>
          <w:lang w:eastAsia="en-GB"/>
        </w:rPr>
        <w:t>Volume 2</w:t>
      </w:r>
    </w:p>
    <w:p w14:paraId="4DC9630F" w14:textId="77777777" w:rsidR="006453B0" w:rsidRPr="00F9048A" w:rsidRDefault="006453B0" w:rsidP="006453B0">
      <w:pPr>
        <w:numPr>
          <w:ilvl w:val="0"/>
          <w:numId w:val="18"/>
        </w:numPr>
        <w:adjustRightInd w:val="0"/>
        <w:spacing w:after="200" w:line="360" w:lineRule="auto"/>
        <w:rPr>
          <w:rFonts w:asciiTheme="minorHAnsi" w:hAnsiTheme="minorHAnsi" w:cstheme="minorHAnsi"/>
          <w:color w:val="000000" w:themeColor="text1"/>
          <w:sz w:val="28"/>
          <w:szCs w:val="28"/>
          <w:lang w:eastAsia="en-GB"/>
        </w:rPr>
      </w:pPr>
      <w:r w:rsidRPr="00F9048A">
        <w:rPr>
          <w:rFonts w:asciiTheme="minorHAnsi" w:hAnsiTheme="minorHAnsi" w:cstheme="minorHAnsi"/>
          <w:color w:val="000000" w:themeColor="text1"/>
          <w:sz w:val="28"/>
          <w:szCs w:val="28"/>
          <w:lang w:eastAsia="en-GB"/>
        </w:rPr>
        <w:t>1 (one) x Floor Plan drawing on A1 sheet uploaded to CDE.</w:t>
      </w:r>
    </w:p>
    <w:p w14:paraId="41EA038D" w14:textId="77777777" w:rsidR="006453B0" w:rsidRPr="00F9048A" w:rsidRDefault="006453B0" w:rsidP="006453B0">
      <w:pPr>
        <w:numPr>
          <w:ilvl w:val="1"/>
          <w:numId w:val="18"/>
        </w:numPr>
        <w:adjustRightInd w:val="0"/>
        <w:spacing w:after="200" w:line="360" w:lineRule="auto"/>
        <w:rPr>
          <w:rFonts w:asciiTheme="minorHAnsi" w:hAnsiTheme="minorHAnsi" w:cstheme="minorHAnsi"/>
          <w:color w:val="000000" w:themeColor="text1"/>
          <w:sz w:val="28"/>
          <w:szCs w:val="28"/>
          <w:lang w:eastAsia="en-GB"/>
        </w:rPr>
      </w:pPr>
      <w:r w:rsidRPr="00F9048A">
        <w:rPr>
          <w:rFonts w:asciiTheme="minorHAnsi" w:hAnsiTheme="minorHAnsi" w:cstheme="minorHAnsi"/>
          <w:color w:val="000000" w:themeColor="text1"/>
          <w:sz w:val="28"/>
          <w:szCs w:val="28"/>
          <w:lang w:eastAsia="en-GB"/>
        </w:rPr>
        <w:t>Volume 2</w:t>
      </w:r>
    </w:p>
    <w:p w14:paraId="49970E8A"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1 (one) x External Render (.PNG)</w:t>
      </w:r>
    </w:p>
    <w:p w14:paraId="4315A790" w14:textId="77777777"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1 (one) x Internal Render (.PNG)</w:t>
      </w:r>
    </w:p>
    <w:p w14:paraId="23C1848D" w14:textId="78140E80" w:rsidR="006453B0" w:rsidRPr="00F9048A" w:rsidRDefault="006453B0" w:rsidP="006453B0">
      <w:pPr>
        <w:numPr>
          <w:ilvl w:val="0"/>
          <w:numId w:val="18"/>
        </w:numPr>
        <w:adjustRightInd w:val="0"/>
        <w:spacing w:after="200" w:line="360" w:lineRule="auto"/>
        <w:rPr>
          <w:rFonts w:asciiTheme="minorHAnsi" w:hAnsiTheme="minorHAnsi" w:cstheme="minorHAnsi"/>
          <w:sz w:val="28"/>
          <w:szCs w:val="28"/>
          <w:lang w:eastAsia="en-GB"/>
        </w:rPr>
      </w:pPr>
      <w:r w:rsidRPr="00F9048A">
        <w:rPr>
          <w:rFonts w:asciiTheme="minorHAnsi" w:hAnsiTheme="minorHAnsi" w:cstheme="minorHAnsi"/>
          <w:sz w:val="28"/>
          <w:szCs w:val="28"/>
          <w:lang w:eastAsia="en-GB"/>
        </w:rPr>
        <w:t>1 (one) x 360</w:t>
      </w:r>
      <w:r w:rsidRPr="00F9048A">
        <w:rPr>
          <w:rFonts w:asciiTheme="minorHAnsi" w:hAnsiTheme="minorHAnsi" w:cstheme="minorHAnsi"/>
          <w:sz w:val="28"/>
          <w:szCs w:val="28"/>
          <w:vertAlign w:val="superscript"/>
          <w:lang w:eastAsia="en-GB"/>
        </w:rPr>
        <w:t>o</w:t>
      </w:r>
      <w:r w:rsidRPr="00F9048A">
        <w:rPr>
          <w:rFonts w:asciiTheme="minorHAnsi" w:hAnsiTheme="minorHAnsi" w:cstheme="minorHAnsi"/>
          <w:sz w:val="28"/>
          <w:szCs w:val="28"/>
          <w:lang w:eastAsia="en-GB"/>
        </w:rPr>
        <w:t xml:space="preserve"> Rende</w:t>
      </w:r>
    </w:p>
    <w:p w14:paraId="5206D97B" w14:textId="77777777" w:rsidR="006453B0" w:rsidRPr="00F9048A" w:rsidRDefault="006453B0" w:rsidP="006453B0">
      <w:pPr>
        <w:spacing w:line="360" w:lineRule="auto"/>
        <w:rPr>
          <w:rFonts w:asciiTheme="minorHAnsi" w:hAnsiTheme="minorHAnsi" w:cstheme="minorHAnsi"/>
          <w:b/>
          <w:sz w:val="28"/>
          <w:szCs w:val="28"/>
        </w:rPr>
      </w:pPr>
      <w:r w:rsidRPr="00F9048A">
        <w:rPr>
          <w:rFonts w:asciiTheme="minorHAnsi" w:hAnsiTheme="minorHAnsi" w:cstheme="minorHAnsi"/>
          <w:b/>
          <w:sz w:val="28"/>
          <w:szCs w:val="28"/>
        </w:rPr>
        <w:t>NOTES:</w:t>
      </w:r>
    </w:p>
    <w:p w14:paraId="6BD22FBA" w14:textId="77777777" w:rsidR="006453B0" w:rsidRPr="00F9048A" w:rsidRDefault="006453B0" w:rsidP="006453B0">
      <w:pPr>
        <w:spacing w:line="360" w:lineRule="auto"/>
        <w:rPr>
          <w:rFonts w:asciiTheme="minorHAnsi" w:hAnsiTheme="minorHAnsi" w:cstheme="minorHAnsi"/>
          <w:b/>
          <w:sz w:val="28"/>
          <w:szCs w:val="28"/>
        </w:rPr>
      </w:pPr>
    </w:p>
    <w:p w14:paraId="797DEFEC" w14:textId="77777777" w:rsidR="006453B0" w:rsidRPr="00F9048A" w:rsidRDefault="006453B0" w:rsidP="006453B0">
      <w:pPr>
        <w:numPr>
          <w:ilvl w:val="0"/>
          <w:numId w:val="18"/>
        </w:numPr>
        <w:adjustRightInd w:val="0"/>
        <w:spacing w:after="200" w:line="360" w:lineRule="auto"/>
        <w:rPr>
          <w:rFonts w:asciiTheme="minorHAnsi" w:hAnsiTheme="minorHAnsi" w:cstheme="minorHAnsi"/>
          <w:b/>
          <w:color w:val="000000"/>
          <w:sz w:val="28"/>
          <w:szCs w:val="28"/>
          <w:lang w:eastAsia="en-GB"/>
        </w:rPr>
      </w:pPr>
      <w:r w:rsidRPr="00F9048A">
        <w:rPr>
          <w:rFonts w:asciiTheme="minorHAnsi" w:hAnsiTheme="minorHAnsi" w:cstheme="minorHAnsi"/>
          <w:color w:val="000000"/>
          <w:sz w:val="28"/>
          <w:szCs w:val="28"/>
          <w:lang w:eastAsia="en-GB"/>
        </w:rPr>
        <w:t>All work must be completed within the 5 hour competition time and meet the deliverables deadlines as specified in the BEP.</w:t>
      </w:r>
    </w:p>
    <w:p w14:paraId="6F6A2C97" w14:textId="77777777" w:rsidR="006453B0" w:rsidRPr="00F9048A" w:rsidRDefault="006453B0" w:rsidP="006453B0">
      <w:pPr>
        <w:numPr>
          <w:ilvl w:val="0"/>
          <w:numId w:val="18"/>
        </w:numPr>
        <w:adjustRightInd w:val="0"/>
        <w:spacing w:after="200" w:line="360" w:lineRule="auto"/>
        <w:rPr>
          <w:rFonts w:asciiTheme="minorHAnsi" w:hAnsiTheme="minorHAnsi" w:cstheme="minorHAnsi"/>
          <w:b/>
          <w:color w:val="000000"/>
          <w:sz w:val="28"/>
          <w:szCs w:val="28"/>
          <w:lang w:eastAsia="en-GB"/>
        </w:rPr>
      </w:pPr>
      <w:r w:rsidRPr="00F9048A">
        <w:rPr>
          <w:rFonts w:asciiTheme="minorHAnsi" w:hAnsiTheme="minorHAnsi" w:cstheme="minorHAnsi"/>
          <w:color w:val="000000"/>
          <w:sz w:val="28"/>
          <w:szCs w:val="28"/>
          <w:lang w:eastAsia="en-GB"/>
        </w:rPr>
        <w:t xml:space="preserve">Information missing from the provided drawings is to be completed at the competitor’s discretion. </w:t>
      </w:r>
    </w:p>
    <w:p w14:paraId="573D806F" w14:textId="0041F704" w:rsidR="006453B0" w:rsidRPr="00F9048A" w:rsidRDefault="006453B0" w:rsidP="006453B0">
      <w:pPr>
        <w:numPr>
          <w:ilvl w:val="0"/>
          <w:numId w:val="18"/>
        </w:numPr>
        <w:adjustRightInd w:val="0"/>
        <w:spacing w:after="200" w:line="360" w:lineRule="auto"/>
        <w:rPr>
          <w:rFonts w:asciiTheme="minorHAnsi" w:hAnsiTheme="minorHAnsi" w:cstheme="minorHAnsi"/>
          <w:b/>
          <w:color w:val="000000"/>
          <w:sz w:val="28"/>
          <w:szCs w:val="28"/>
          <w:lang w:eastAsia="en-GB"/>
        </w:rPr>
      </w:pPr>
      <w:r w:rsidRPr="00F9048A">
        <w:rPr>
          <w:rFonts w:asciiTheme="minorHAnsi" w:hAnsiTheme="minorHAnsi" w:cstheme="minorHAnsi"/>
          <w:color w:val="000000"/>
          <w:sz w:val="28"/>
          <w:szCs w:val="28"/>
          <w:lang w:eastAsia="en-GB"/>
        </w:rPr>
        <w:t>All files are to be appropriately named and saved to the correct directory on the CDE as specified in the BEP as per BS EN ISO19650-1</w:t>
      </w:r>
    </w:p>
    <w:p w14:paraId="7DAE0A79" w14:textId="281BC8CC" w:rsidR="00853332" w:rsidRPr="00F9048A" w:rsidRDefault="00853332" w:rsidP="00853332">
      <w:pPr>
        <w:adjustRightInd w:val="0"/>
        <w:spacing w:after="200" w:line="360" w:lineRule="auto"/>
        <w:ind w:left="720"/>
        <w:rPr>
          <w:rFonts w:asciiTheme="minorHAnsi" w:hAnsiTheme="minorHAnsi" w:cstheme="minorHAnsi"/>
          <w:b/>
          <w:color w:val="000000"/>
          <w:sz w:val="28"/>
          <w:szCs w:val="28"/>
          <w:lang w:eastAsia="en-GB"/>
        </w:rPr>
      </w:pPr>
    </w:p>
    <w:p w14:paraId="4CF2F860" w14:textId="5B4FE32B" w:rsidR="00853332" w:rsidRPr="00F9048A" w:rsidRDefault="00853332" w:rsidP="00853332">
      <w:pPr>
        <w:adjustRightInd w:val="0"/>
        <w:spacing w:after="200" w:line="360" w:lineRule="auto"/>
        <w:ind w:left="720"/>
        <w:rPr>
          <w:rFonts w:asciiTheme="minorHAnsi" w:hAnsiTheme="minorHAnsi" w:cstheme="minorHAnsi"/>
          <w:b/>
          <w:color w:val="000000"/>
          <w:sz w:val="28"/>
          <w:szCs w:val="28"/>
          <w:lang w:eastAsia="en-GB"/>
        </w:rPr>
      </w:pPr>
    </w:p>
    <w:p w14:paraId="22CAD8DE" w14:textId="77777777" w:rsidR="00853332" w:rsidRPr="00F9048A" w:rsidRDefault="00853332" w:rsidP="00853332">
      <w:pPr>
        <w:adjustRightInd w:val="0"/>
        <w:spacing w:after="200" w:line="360" w:lineRule="auto"/>
        <w:ind w:left="720"/>
        <w:rPr>
          <w:rFonts w:asciiTheme="minorHAnsi" w:hAnsiTheme="minorHAnsi" w:cstheme="minorHAnsi"/>
          <w:b/>
          <w:color w:val="000000"/>
          <w:sz w:val="28"/>
          <w:szCs w:val="28"/>
          <w:lang w:eastAsia="en-GB"/>
        </w:rPr>
      </w:pPr>
    </w:p>
    <w:p w14:paraId="07441DF3" w14:textId="5C9073BB" w:rsidR="006453B0" w:rsidRPr="00F9048A" w:rsidRDefault="006453B0" w:rsidP="006453B0">
      <w:pPr>
        <w:spacing w:line="360" w:lineRule="auto"/>
        <w:rPr>
          <w:rFonts w:cs="Arial"/>
          <w:b/>
          <w:sz w:val="32"/>
          <w:szCs w:val="32"/>
        </w:rPr>
      </w:pPr>
      <w:r w:rsidRPr="00F9048A">
        <w:rPr>
          <w:rFonts w:cs="Arial"/>
          <w:b/>
          <w:sz w:val="32"/>
          <w:szCs w:val="32"/>
        </w:rPr>
        <w:t>M</w:t>
      </w:r>
      <w:r w:rsidR="00C72F0C" w:rsidRPr="00F9048A">
        <w:rPr>
          <w:rFonts w:cs="Arial"/>
          <w:b/>
          <w:sz w:val="32"/>
          <w:szCs w:val="32"/>
        </w:rPr>
        <w:t xml:space="preserve">arking guidelines </w:t>
      </w:r>
    </w:p>
    <w:p w14:paraId="676F6911" w14:textId="77777777" w:rsidR="006453B0" w:rsidRPr="00F9048A" w:rsidRDefault="006453B0" w:rsidP="006453B0">
      <w:pPr>
        <w:spacing w:line="360" w:lineRule="auto"/>
        <w:rPr>
          <w:rFonts w:cs="Arial"/>
          <w:sz w:val="24"/>
        </w:rPr>
      </w:pPr>
      <w:r w:rsidRPr="00F9048A">
        <w:rPr>
          <w:rFonts w:cs="Arial"/>
          <w:sz w:val="24"/>
        </w:rPr>
        <w:t>Total marks available is 100 and is broken down into the following objective marks.</w:t>
      </w:r>
    </w:p>
    <w:p w14:paraId="0AFDD9A2" w14:textId="77777777" w:rsidR="006453B0" w:rsidRPr="00F9048A" w:rsidRDefault="006453B0" w:rsidP="006453B0">
      <w:pPr>
        <w:spacing w:line="360" w:lineRule="auto"/>
        <w:rPr>
          <w:rFonts w:cs="Arial"/>
          <w:sz w:val="24"/>
        </w:rPr>
      </w:pPr>
      <w:r w:rsidRPr="00F9048A">
        <w:rPr>
          <w:rFonts w:cs="Arial"/>
          <w:sz w:val="24"/>
        </w:rPr>
        <w:t>Objective marks as follows:</w:t>
      </w:r>
    </w:p>
    <w:p w14:paraId="4792C403" w14:textId="77777777" w:rsidR="006453B0" w:rsidRPr="00F9048A" w:rsidRDefault="006453B0" w:rsidP="006453B0">
      <w:pPr>
        <w:spacing w:line="360" w:lineRule="auto"/>
        <w:ind w:left="360"/>
        <w:rPr>
          <w:rFonts w:cs="Arial"/>
          <w:b/>
          <w:sz w:val="24"/>
        </w:rPr>
      </w:pPr>
    </w:p>
    <w:tbl>
      <w:tblPr>
        <w:tblW w:w="6500" w:type="dxa"/>
        <w:jc w:val="center"/>
        <w:tblLook w:val="04A0" w:firstRow="1" w:lastRow="0" w:firstColumn="1" w:lastColumn="0" w:noHBand="0" w:noVBand="1"/>
      </w:tblPr>
      <w:tblGrid>
        <w:gridCol w:w="4320"/>
        <w:gridCol w:w="2180"/>
      </w:tblGrid>
      <w:tr w:rsidR="006453B0" w:rsidRPr="00F9048A" w14:paraId="4E3D999F" w14:textId="77777777" w:rsidTr="0077171E">
        <w:trPr>
          <w:trHeight w:val="315"/>
          <w:jc w:val="center"/>
        </w:trPr>
        <w:tc>
          <w:tcPr>
            <w:tcW w:w="4320" w:type="dxa"/>
            <w:tcBorders>
              <w:top w:val="single" w:sz="8" w:space="0" w:color="auto"/>
              <w:left w:val="single" w:sz="8" w:space="0" w:color="auto"/>
              <w:bottom w:val="single" w:sz="4" w:space="0" w:color="auto"/>
              <w:right w:val="single" w:sz="4" w:space="0" w:color="auto"/>
            </w:tcBorders>
            <w:shd w:val="clear" w:color="DBE5F1" w:fill="DBE5F1"/>
            <w:noWrap/>
            <w:vAlign w:val="bottom"/>
            <w:hideMark/>
          </w:tcPr>
          <w:p w14:paraId="64768EB7" w14:textId="77777777" w:rsidR="006453B0" w:rsidRPr="00F9048A" w:rsidRDefault="006453B0" w:rsidP="0077171E">
            <w:pPr>
              <w:spacing w:line="360" w:lineRule="auto"/>
              <w:rPr>
                <w:rFonts w:cs="Arial"/>
                <w:b/>
                <w:bCs/>
                <w:color w:val="000000"/>
                <w:sz w:val="24"/>
              </w:rPr>
            </w:pPr>
            <w:bookmarkStart w:id="1" w:name="_Hlk55915674"/>
            <w:r w:rsidRPr="00F9048A">
              <w:rPr>
                <w:rFonts w:cs="Arial"/>
                <w:b/>
                <w:bCs/>
                <w:color w:val="000000"/>
                <w:sz w:val="24"/>
              </w:rPr>
              <w:t>Aspect</w:t>
            </w:r>
          </w:p>
        </w:tc>
        <w:tc>
          <w:tcPr>
            <w:tcW w:w="2180" w:type="dxa"/>
            <w:tcBorders>
              <w:top w:val="single" w:sz="8" w:space="0" w:color="auto"/>
              <w:left w:val="single" w:sz="4" w:space="0" w:color="auto"/>
              <w:bottom w:val="single" w:sz="4" w:space="0" w:color="auto"/>
              <w:right w:val="single" w:sz="8" w:space="0" w:color="auto"/>
            </w:tcBorders>
            <w:shd w:val="clear" w:color="DBE5F1" w:fill="DBE5F1"/>
            <w:noWrap/>
            <w:vAlign w:val="bottom"/>
            <w:hideMark/>
          </w:tcPr>
          <w:p w14:paraId="334DE457" w14:textId="77777777" w:rsidR="006453B0" w:rsidRPr="00F9048A" w:rsidRDefault="006453B0" w:rsidP="0077171E">
            <w:pPr>
              <w:spacing w:line="360" w:lineRule="auto"/>
              <w:rPr>
                <w:rFonts w:cs="Arial"/>
                <w:b/>
                <w:bCs/>
                <w:color w:val="000000"/>
                <w:sz w:val="24"/>
              </w:rPr>
            </w:pPr>
            <w:r w:rsidRPr="00F9048A">
              <w:rPr>
                <w:rFonts w:cs="Arial"/>
                <w:b/>
                <w:bCs/>
                <w:color w:val="000000"/>
                <w:sz w:val="24"/>
              </w:rPr>
              <w:t>Max Mark</w:t>
            </w:r>
          </w:p>
        </w:tc>
      </w:tr>
      <w:tr w:rsidR="006453B0" w:rsidRPr="00F9048A" w14:paraId="0B4D592E" w14:textId="77777777" w:rsidTr="0077171E">
        <w:trPr>
          <w:trHeight w:val="315"/>
          <w:jc w:val="center"/>
        </w:trPr>
        <w:tc>
          <w:tcPr>
            <w:tcW w:w="4320" w:type="dxa"/>
            <w:tcBorders>
              <w:top w:val="single" w:sz="8" w:space="0" w:color="auto"/>
              <w:left w:val="single" w:sz="8" w:space="0" w:color="auto"/>
              <w:bottom w:val="single" w:sz="4" w:space="0" w:color="auto"/>
              <w:right w:val="single" w:sz="4" w:space="0" w:color="auto"/>
            </w:tcBorders>
            <w:shd w:val="clear" w:color="DBE5F1" w:fill="DBE5F1"/>
            <w:noWrap/>
            <w:vAlign w:val="bottom"/>
          </w:tcPr>
          <w:p w14:paraId="6A797B1C" w14:textId="77777777" w:rsidR="006453B0" w:rsidRPr="00F9048A" w:rsidRDefault="006453B0" w:rsidP="0077171E">
            <w:pPr>
              <w:spacing w:line="360" w:lineRule="auto"/>
              <w:rPr>
                <w:rFonts w:cs="Arial"/>
                <w:b/>
                <w:bCs/>
                <w:color w:val="000000"/>
                <w:sz w:val="24"/>
              </w:rPr>
            </w:pPr>
          </w:p>
        </w:tc>
        <w:tc>
          <w:tcPr>
            <w:tcW w:w="2180" w:type="dxa"/>
            <w:tcBorders>
              <w:top w:val="single" w:sz="8" w:space="0" w:color="auto"/>
              <w:left w:val="single" w:sz="4" w:space="0" w:color="auto"/>
              <w:bottom w:val="single" w:sz="4" w:space="0" w:color="auto"/>
              <w:right w:val="single" w:sz="8" w:space="0" w:color="auto"/>
            </w:tcBorders>
            <w:shd w:val="clear" w:color="DBE5F1" w:fill="DBE5F1"/>
            <w:noWrap/>
            <w:vAlign w:val="bottom"/>
          </w:tcPr>
          <w:p w14:paraId="5174DCF4" w14:textId="77777777" w:rsidR="006453B0" w:rsidRPr="00F9048A" w:rsidRDefault="006453B0" w:rsidP="0077171E">
            <w:pPr>
              <w:spacing w:line="360" w:lineRule="auto"/>
              <w:rPr>
                <w:rFonts w:cs="Arial"/>
                <w:b/>
                <w:bCs/>
                <w:color w:val="000000"/>
                <w:sz w:val="24"/>
              </w:rPr>
            </w:pPr>
          </w:p>
        </w:tc>
      </w:tr>
      <w:tr w:rsidR="006453B0" w:rsidRPr="00F9048A" w14:paraId="7F04301F" w14:textId="77777777" w:rsidTr="0077171E">
        <w:trPr>
          <w:trHeight w:val="315"/>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2C3B558F" w14:textId="77777777" w:rsidR="006453B0" w:rsidRPr="00F9048A" w:rsidRDefault="006453B0" w:rsidP="0077171E">
            <w:pPr>
              <w:spacing w:line="360" w:lineRule="auto"/>
              <w:rPr>
                <w:rFonts w:cs="Arial"/>
                <w:color w:val="000000"/>
                <w:sz w:val="24"/>
              </w:rPr>
            </w:pPr>
            <w:r w:rsidRPr="00F9048A">
              <w:rPr>
                <w:rFonts w:cs="Arial"/>
                <w:color w:val="000000"/>
                <w:sz w:val="24"/>
              </w:rPr>
              <w:t>Structural Modelling</w:t>
            </w:r>
          </w:p>
        </w:tc>
        <w:tc>
          <w:tcPr>
            <w:tcW w:w="2180" w:type="dxa"/>
            <w:tcBorders>
              <w:top w:val="nil"/>
              <w:left w:val="nil"/>
              <w:bottom w:val="single" w:sz="4" w:space="0" w:color="auto"/>
              <w:right w:val="single" w:sz="8" w:space="0" w:color="auto"/>
            </w:tcBorders>
            <w:shd w:val="clear" w:color="auto" w:fill="auto"/>
            <w:noWrap/>
            <w:vAlign w:val="bottom"/>
          </w:tcPr>
          <w:p w14:paraId="7B4E1EE5" w14:textId="77777777" w:rsidR="006453B0" w:rsidRPr="00F9048A" w:rsidRDefault="006453B0" w:rsidP="0077171E">
            <w:pPr>
              <w:spacing w:line="360" w:lineRule="auto"/>
              <w:jc w:val="right"/>
              <w:rPr>
                <w:rFonts w:cs="Arial"/>
                <w:sz w:val="24"/>
              </w:rPr>
            </w:pPr>
            <w:r w:rsidRPr="00F9048A">
              <w:rPr>
                <w:rFonts w:cs="Arial"/>
                <w:sz w:val="24"/>
              </w:rPr>
              <w:t>20.00</w:t>
            </w:r>
          </w:p>
        </w:tc>
      </w:tr>
      <w:tr w:rsidR="006453B0" w:rsidRPr="00F9048A" w14:paraId="1D6D888F" w14:textId="77777777" w:rsidTr="0077171E">
        <w:trPr>
          <w:trHeight w:val="315"/>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5EB71C0E" w14:textId="77777777" w:rsidR="006453B0" w:rsidRPr="00F9048A" w:rsidRDefault="006453B0" w:rsidP="0077171E">
            <w:pPr>
              <w:spacing w:line="360" w:lineRule="auto"/>
              <w:rPr>
                <w:rFonts w:cs="Arial"/>
                <w:color w:val="000000"/>
                <w:sz w:val="24"/>
              </w:rPr>
            </w:pPr>
            <w:r w:rsidRPr="00F9048A">
              <w:rPr>
                <w:rFonts w:cs="Arial"/>
                <w:color w:val="000000"/>
                <w:sz w:val="24"/>
              </w:rPr>
              <w:t>Architectural Modelling</w:t>
            </w:r>
          </w:p>
        </w:tc>
        <w:tc>
          <w:tcPr>
            <w:tcW w:w="2180" w:type="dxa"/>
            <w:tcBorders>
              <w:top w:val="nil"/>
              <w:left w:val="nil"/>
              <w:bottom w:val="single" w:sz="4" w:space="0" w:color="auto"/>
              <w:right w:val="single" w:sz="8" w:space="0" w:color="auto"/>
            </w:tcBorders>
            <w:shd w:val="clear" w:color="auto" w:fill="auto"/>
            <w:noWrap/>
            <w:vAlign w:val="bottom"/>
          </w:tcPr>
          <w:p w14:paraId="31BC3C99" w14:textId="77777777" w:rsidR="006453B0" w:rsidRPr="00F9048A" w:rsidRDefault="006453B0" w:rsidP="0077171E">
            <w:pPr>
              <w:spacing w:line="360" w:lineRule="auto"/>
              <w:jc w:val="right"/>
              <w:rPr>
                <w:rFonts w:cs="Arial"/>
                <w:sz w:val="24"/>
              </w:rPr>
            </w:pPr>
            <w:r w:rsidRPr="00F9048A">
              <w:rPr>
                <w:rFonts w:cs="Arial"/>
                <w:sz w:val="24"/>
              </w:rPr>
              <w:t>40.00</w:t>
            </w:r>
          </w:p>
        </w:tc>
      </w:tr>
      <w:tr w:rsidR="006453B0" w:rsidRPr="00F9048A" w14:paraId="38480F4F" w14:textId="77777777" w:rsidTr="0077171E">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0E1C9AA9" w14:textId="77777777" w:rsidR="006453B0" w:rsidRPr="00F9048A" w:rsidRDefault="006453B0" w:rsidP="0077171E">
            <w:pPr>
              <w:spacing w:line="360" w:lineRule="auto"/>
              <w:rPr>
                <w:rFonts w:cs="Arial"/>
                <w:color w:val="000000"/>
                <w:sz w:val="24"/>
              </w:rPr>
            </w:pPr>
            <w:r w:rsidRPr="00F9048A">
              <w:rPr>
                <w:rFonts w:cs="Arial"/>
                <w:color w:val="000000"/>
                <w:sz w:val="24"/>
              </w:rPr>
              <w:t>Coordination</w:t>
            </w:r>
          </w:p>
        </w:tc>
        <w:tc>
          <w:tcPr>
            <w:tcW w:w="2180" w:type="dxa"/>
            <w:tcBorders>
              <w:top w:val="nil"/>
              <w:left w:val="nil"/>
              <w:bottom w:val="single" w:sz="4" w:space="0" w:color="auto"/>
              <w:right w:val="single" w:sz="8" w:space="0" w:color="auto"/>
            </w:tcBorders>
            <w:shd w:val="clear" w:color="auto" w:fill="auto"/>
            <w:noWrap/>
            <w:vAlign w:val="bottom"/>
          </w:tcPr>
          <w:p w14:paraId="7A660E85" w14:textId="77777777" w:rsidR="006453B0" w:rsidRPr="00F9048A" w:rsidRDefault="006453B0" w:rsidP="0077171E">
            <w:pPr>
              <w:spacing w:line="360" w:lineRule="auto"/>
              <w:jc w:val="right"/>
              <w:rPr>
                <w:rFonts w:cs="Arial"/>
                <w:sz w:val="24"/>
              </w:rPr>
            </w:pPr>
            <w:r w:rsidRPr="00F9048A">
              <w:rPr>
                <w:rFonts w:cs="Arial"/>
                <w:sz w:val="24"/>
              </w:rPr>
              <w:t>20.00</w:t>
            </w:r>
          </w:p>
        </w:tc>
      </w:tr>
      <w:tr w:rsidR="006453B0" w:rsidRPr="00F9048A" w14:paraId="71EFC149" w14:textId="77777777" w:rsidTr="0077171E">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3F802171" w14:textId="77777777" w:rsidR="006453B0" w:rsidRPr="00F9048A" w:rsidRDefault="006453B0" w:rsidP="0077171E">
            <w:pPr>
              <w:spacing w:line="360" w:lineRule="auto"/>
              <w:rPr>
                <w:rFonts w:cs="Arial"/>
                <w:color w:val="000000"/>
                <w:sz w:val="24"/>
              </w:rPr>
            </w:pPr>
            <w:r w:rsidRPr="00F9048A">
              <w:rPr>
                <w:rFonts w:cs="Arial"/>
                <w:color w:val="000000"/>
                <w:sz w:val="24"/>
              </w:rPr>
              <w:t>Corrective Architectural Modelling</w:t>
            </w:r>
          </w:p>
        </w:tc>
        <w:tc>
          <w:tcPr>
            <w:tcW w:w="2180" w:type="dxa"/>
            <w:tcBorders>
              <w:top w:val="nil"/>
              <w:left w:val="nil"/>
              <w:bottom w:val="single" w:sz="4" w:space="0" w:color="auto"/>
              <w:right w:val="single" w:sz="8" w:space="0" w:color="auto"/>
            </w:tcBorders>
            <w:shd w:val="clear" w:color="auto" w:fill="auto"/>
            <w:noWrap/>
            <w:vAlign w:val="bottom"/>
          </w:tcPr>
          <w:p w14:paraId="318FBA6D" w14:textId="77777777" w:rsidR="006453B0" w:rsidRPr="00F9048A" w:rsidRDefault="006453B0" w:rsidP="0077171E">
            <w:pPr>
              <w:spacing w:line="360" w:lineRule="auto"/>
              <w:jc w:val="right"/>
              <w:rPr>
                <w:rFonts w:cs="Arial"/>
                <w:sz w:val="24"/>
              </w:rPr>
            </w:pPr>
            <w:r w:rsidRPr="00F9048A">
              <w:rPr>
                <w:rFonts w:cs="Arial"/>
                <w:sz w:val="24"/>
              </w:rPr>
              <w:t>12.00</w:t>
            </w:r>
          </w:p>
        </w:tc>
      </w:tr>
      <w:tr w:rsidR="006453B0" w:rsidRPr="00F9048A" w14:paraId="07B2E263" w14:textId="77777777" w:rsidTr="0077171E">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15D6F79F" w14:textId="77777777" w:rsidR="006453B0" w:rsidRPr="00F9048A" w:rsidRDefault="006453B0" w:rsidP="0077171E">
            <w:pPr>
              <w:spacing w:line="360" w:lineRule="auto"/>
              <w:rPr>
                <w:rFonts w:cs="Arial"/>
                <w:color w:val="000000"/>
                <w:sz w:val="24"/>
              </w:rPr>
            </w:pPr>
            <w:r w:rsidRPr="00F9048A">
              <w:rPr>
                <w:rFonts w:cs="Arial"/>
                <w:color w:val="000000"/>
                <w:sz w:val="24"/>
              </w:rPr>
              <w:t>Drawing Production</w:t>
            </w:r>
          </w:p>
        </w:tc>
        <w:tc>
          <w:tcPr>
            <w:tcW w:w="2180" w:type="dxa"/>
            <w:tcBorders>
              <w:top w:val="nil"/>
              <w:left w:val="nil"/>
              <w:bottom w:val="single" w:sz="4" w:space="0" w:color="auto"/>
              <w:right w:val="single" w:sz="8" w:space="0" w:color="auto"/>
            </w:tcBorders>
            <w:shd w:val="clear" w:color="auto" w:fill="auto"/>
            <w:noWrap/>
            <w:vAlign w:val="bottom"/>
          </w:tcPr>
          <w:p w14:paraId="72E64A07" w14:textId="73EAAE22" w:rsidR="006453B0" w:rsidRPr="00F9048A" w:rsidRDefault="007A6680" w:rsidP="0077171E">
            <w:pPr>
              <w:spacing w:line="360" w:lineRule="auto"/>
              <w:jc w:val="right"/>
              <w:rPr>
                <w:rFonts w:cs="Arial"/>
                <w:sz w:val="24"/>
              </w:rPr>
            </w:pPr>
            <w:r>
              <w:rPr>
                <w:rFonts w:cs="Arial"/>
                <w:sz w:val="24"/>
              </w:rPr>
              <w:t>8</w:t>
            </w:r>
            <w:r w:rsidR="006453B0" w:rsidRPr="00F9048A">
              <w:rPr>
                <w:rFonts w:cs="Arial"/>
                <w:sz w:val="24"/>
              </w:rPr>
              <w:t>.00</w:t>
            </w:r>
          </w:p>
        </w:tc>
      </w:tr>
      <w:tr w:rsidR="006453B0" w:rsidRPr="00F9048A" w14:paraId="4E87D5A1" w14:textId="77777777" w:rsidTr="0077171E">
        <w:trPr>
          <w:trHeight w:val="315"/>
          <w:jc w:val="center"/>
        </w:trPr>
        <w:tc>
          <w:tcPr>
            <w:tcW w:w="4320" w:type="dxa"/>
            <w:tcBorders>
              <w:top w:val="single" w:sz="4" w:space="0" w:color="auto"/>
              <w:left w:val="single" w:sz="8" w:space="0" w:color="auto"/>
              <w:bottom w:val="single" w:sz="8" w:space="0" w:color="auto"/>
              <w:right w:val="single" w:sz="4" w:space="0" w:color="auto"/>
            </w:tcBorders>
            <w:shd w:val="clear" w:color="DBE5F1" w:fill="DBE5F1"/>
            <w:noWrap/>
            <w:vAlign w:val="bottom"/>
          </w:tcPr>
          <w:p w14:paraId="47CBA1E5" w14:textId="77777777" w:rsidR="006453B0" w:rsidRPr="00F9048A" w:rsidRDefault="006453B0" w:rsidP="0077171E">
            <w:pPr>
              <w:spacing w:line="360" w:lineRule="auto"/>
              <w:rPr>
                <w:rFonts w:cs="Arial"/>
                <w:b/>
                <w:bCs/>
                <w:color w:val="000000"/>
                <w:sz w:val="24"/>
              </w:rPr>
            </w:pPr>
            <w:r w:rsidRPr="00F9048A">
              <w:rPr>
                <w:rFonts w:cs="Arial"/>
                <w:b/>
                <w:bCs/>
                <w:color w:val="000000"/>
                <w:sz w:val="24"/>
              </w:rPr>
              <w:t>Total Marks</w:t>
            </w:r>
          </w:p>
        </w:tc>
        <w:tc>
          <w:tcPr>
            <w:tcW w:w="2180" w:type="dxa"/>
            <w:tcBorders>
              <w:top w:val="single" w:sz="4" w:space="0" w:color="auto"/>
              <w:left w:val="single" w:sz="4" w:space="0" w:color="auto"/>
              <w:bottom w:val="single" w:sz="8" w:space="0" w:color="auto"/>
              <w:right w:val="single" w:sz="8" w:space="0" w:color="auto"/>
            </w:tcBorders>
            <w:shd w:val="clear" w:color="DBE5F1" w:fill="DBE5F1"/>
            <w:noWrap/>
            <w:vAlign w:val="bottom"/>
          </w:tcPr>
          <w:p w14:paraId="6A0EA2C9" w14:textId="77777777" w:rsidR="006453B0" w:rsidRPr="00F9048A" w:rsidRDefault="006453B0" w:rsidP="0077171E">
            <w:pPr>
              <w:spacing w:line="360" w:lineRule="auto"/>
              <w:jc w:val="right"/>
              <w:rPr>
                <w:rFonts w:cs="Arial"/>
                <w:b/>
                <w:bCs/>
                <w:sz w:val="24"/>
              </w:rPr>
            </w:pPr>
            <w:r w:rsidRPr="00F9048A">
              <w:rPr>
                <w:rFonts w:cs="Arial"/>
                <w:b/>
                <w:bCs/>
                <w:sz w:val="24"/>
              </w:rPr>
              <w:t>100.00</w:t>
            </w:r>
          </w:p>
        </w:tc>
      </w:tr>
      <w:bookmarkEnd w:id="1"/>
    </w:tbl>
    <w:p w14:paraId="4C1B6ECF" w14:textId="77777777" w:rsidR="006453B0" w:rsidRDefault="006453B0" w:rsidP="006453B0">
      <w:pPr>
        <w:spacing w:line="360" w:lineRule="auto"/>
        <w:rPr>
          <w:rFonts w:cs="Arial"/>
          <w:b/>
          <w:sz w:val="24"/>
        </w:rPr>
      </w:pPr>
    </w:p>
    <w:p w14:paraId="1AB7BBE2" w14:textId="77777777" w:rsidR="007A6680" w:rsidRDefault="007A6680" w:rsidP="006453B0">
      <w:pPr>
        <w:spacing w:line="360" w:lineRule="auto"/>
        <w:rPr>
          <w:rFonts w:cs="Arial"/>
          <w:b/>
          <w:sz w:val="24"/>
        </w:rPr>
      </w:pPr>
    </w:p>
    <w:p w14:paraId="080A0945" w14:textId="77777777" w:rsidR="007A6680" w:rsidRDefault="007A6680" w:rsidP="006453B0">
      <w:pPr>
        <w:spacing w:line="360" w:lineRule="auto"/>
        <w:rPr>
          <w:rFonts w:cs="Arial"/>
          <w:b/>
          <w:sz w:val="24"/>
        </w:rPr>
      </w:pPr>
    </w:p>
    <w:p w14:paraId="4E628F14" w14:textId="77777777" w:rsidR="007A6680" w:rsidRPr="00F9048A" w:rsidRDefault="007A6680" w:rsidP="006453B0">
      <w:pPr>
        <w:spacing w:line="360" w:lineRule="auto"/>
        <w:rPr>
          <w:rFonts w:cs="Arial"/>
          <w:b/>
          <w:sz w:val="24"/>
        </w:rPr>
      </w:pPr>
    </w:p>
    <w:p w14:paraId="295DB1AF" w14:textId="2DCA196D" w:rsidR="009F15D1" w:rsidRPr="00F9048A" w:rsidRDefault="009F15D1" w:rsidP="00C72F0C">
      <w:pPr>
        <w:rPr>
          <w:b/>
          <w:bCs/>
          <w:color w:val="4BACC6" w:themeColor="accent5"/>
          <w:sz w:val="36"/>
          <w:szCs w:val="36"/>
        </w:rPr>
      </w:pPr>
      <w:r w:rsidRPr="00F9048A">
        <w:rPr>
          <w:b/>
          <w:bCs/>
          <w:color w:val="4BACC6" w:themeColor="accent5"/>
          <w:sz w:val="36"/>
          <w:szCs w:val="36"/>
        </w:rPr>
        <w:lastRenderedPageBreak/>
        <w:t>Guide to Marks: National Finals</w:t>
      </w:r>
    </w:p>
    <w:p w14:paraId="58CF5C85" w14:textId="77777777" w:rsidR="00B95350" w:rsidRPr="00F9048A" w:rsidRDefault="00B95350" w:rsidP="00B95350">
      <w:pPr>
        <w:pStyle w:val="Heading1"/>
        <w:rPr>
          <w:sz w:val="23"/>
          <w:szCs w:val="23"/>
          <w:lang w:val="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239"/>
      </w:tblGrid>
      <w:tr w:rsidR="00B95350" w:rsidRPr="00F9048A" w14:paraId="55380D5A" w14:textId="77777777">
        <w:trPr>
          <w:trHeight w:val="5679"/>
        </w:trPr>
        <w:tc>
          <w:tcPr>
            <w:tcW w:w="10239" w:type="dxa"/>
          </w:tcPr>
          <w:p w14:paraId="261D3F79" w14:textId="5B2C066C" w:rsidR="00B95350" w:rsidRPr="00F9048A" w:rsidRDefault="00B95350" w:rsidP="00724E51">
            <w:pPr>
              <w:pStyle w:val="Heading1"/>
              <w:rPr>
                <w:b w:val="0"/>
                <w:bCs w:val="0"/>
                <w:sz w:val="23"/>
                <w:szCs w:val="23"/>
                <w:lang w:val="en-GB"/>
              </w:rPr>
            </w:pPr>
            <w:r w:rsidRPr="00F9048A">
              <w:rPr>
                <w:b w:val="0"/>
                <w:bCs w:val="0"/>
                <w:sz w:val="23"/>
                <w:szCs w:val="23"/>
                <w:lang w:val="en-GB"/>
              </w:rPr>
              <w:t xml:space="preserve">The marking scheme is designed to fairly compare every competitor’s work. </w:t>
            </w:r>
          </w:p>
          <w:p w14:paraId="42FF3EA4" w14:textId="77777777" w:rsidR="003D0A9F" w:rsidRPr="00F9048A" w:rsidRDefault="003D0A9F" w:rsidP="00B95350">
            <w:pPr>
              <w:pStyle w:val="Heading1"/>
              <w:rPr>
                <w:b w:val="0"/>
                <w:bCs w:val="0"/>
                <w:sz w:val="23"/>
                <w:szCs w:val="23"/>
                <w:lang w:val="en-GB"/>
              </w:rPr>
            </w:pPr>
          </w:p>
          <w:p w14:paraId="115C49FD" w14:textId="6202F4AE" w:rsidR="00B95350" w:rsidRPr="00F9048A" w:rsidRDefault="00B95350" w:rsidP="003D0A9F">
            <w:pPr>
              <w:pStyle w:val="Heading1"/>
              <w:rPr>
                <w:b w:val="0"/>
                <w:bCs w:val="0"/>
                <w:sz w:val="23"/>
                <w:szCs w:val="23"/>
                <w:lang w:val="en-GB"/>
              </w:rPr>
            </w:pPr>
            <w:r w:rsidRPr="00F9048A">
              <w:rPr>
                <w:b w:val="0"/>
                <w:bCs w:val="0"/>
                <w:sz w:val="23"/>
                <w:szCs w:val="23"/>
                <w:lang w:val="en-GB"/>
              </w:rPr>
              <w:t xml:space="preserve">The marking is split between specific judgement aspects throughout the task, including efficiency, </w:t>
            </w:r>
            <w:r w:rsidR="003D0A9F" w:rsidRPr="00F9048A">
              <w:rPr>
                <w:b w:val="0"/>
                <w:bCs w:val="0"/>
                <w:sz w:val="23"/>
                <w:szCs w:val="23"/>
                <w:lang w:val="en-GB"/>
              </w:rPr>
              <w:t xml:space="preserve">knowledge and </w:t>
            </w:r>
            <w:r w:rsidRPr="00F9048A">
              <w:rPr>
                <w:b w:val="0"/>
                <w:bCs w:val="0"/>
                <w:sz w:val="23"/>
                <w:szCs w:val="23"/>
                <w:lang w:val="en-GB"/>
              </w:rPr>
              <w:t xml:space="preserve">technical performance. </w:t>
            </w:r>
          </w:p>
          <w:p w14:paraId="2671A4C2" w14:textId="77777777" w:rsidR="003D0A9F" w:rsidRPr="00F9048A" w:rsidRDefault="003D0A9F" w:rsidP="003D0A9F">
            <w:pPr>
              <w:pStyle w:val="Heading1"/>
              <w:rPr>
                <w:b w:val="0"/>
                <w:bCs w:val="0"/>
                <w:sz w:val="23"/>
                <w:szCs w:val="23"/>
                <w:lang w:val="en-GB"/>
              </w:rPr>
            </w:pPr>
          </w:p>
          <w:p w14:paraId="1C8F1846" w14:textId="70CA6F61" w:rsidR="00B95350" w:rsidRPr="00F9048A" w:rsidRDefault="00B95350" w:rsidP="00B95350">
            <w:pPr>
              <w:pStyle w:val="Heading1"/>
              <w:rPr>
                <w:b w:val="0"/>
                <w:bCs w:val="0"/>
                <w:sz w:val="23"/>
                <w:szCs w:val="23"/>
                <w:lang w:val="en-GB"/>
              </w:rPr>
            </w:pPr>
            <w:r w:rsidRPr="00F9048A">
              <w:rPr>
                <w:b w:val="0"/>
                <w:bCs w:val="0"/>
                <w:sz w:val="23"/>
                <w:szCs w:val="23"/>
                <w:lang w:val="en-GB"/>
              </w:rPr>
              <w:t xml:space="preserve">The judges’ decisions will be independently </w:t>
            </w:r>
            <w:r w:rsidR="003D0A9F" w:rsidRPr="00F9048A">
              <w:rPr>
                <w:b w:val="0"/>
                <w:bCs w:val="0"/>
                <w:sz w:val="23"/>
                <w:szCs w:val="23"/>
                <w:lang w:val="en-GB"/>
              </w:rPr>
              <w:t>moderated,</w:t>
            </w:r>
            <w:r w:rsidRPr="00F9048A">
              <w:rPr>
                <w:b w:val="0"/>
                <w:bCs w:val="0"/>
                <w:sz w:val="23"/>
                <w:szCs w:val="23"/>
                <w:lang w:val="en-GB"/>
              </w:rPr>
              <w:t xml:space="preserve"> and quality assured before being confirmed at the closing ceremony where the results are announced. </w:t>
            </w:r>
          </w:p>
          <w:p w14:paraId="211FD254" w14:textId="77777777" w:rsidR="003D0A9F" w:rsidRPr="00F9048A" w:rsidRDefault="003D0A9F" w:rsidP="00B95350">
            <w:pPr>
              <w:pStyle w:val="Heading1"/>
              <w:rPr>
                <w:b w:val="0"/>
                <w:bCs w:val="0"/>
                <w:sz w:val="23"/>
                <w:szCs w:val="23"/>
                <w:lang w:val="en-GB"/>
              </w:rPr>
            </w:pPr>
          </w:p>
          <w:p w14:paraId="38A2F319" w14:textId="63C5375B" w:rsidR="00B95350" w:rsidRPr="00F9048A" w:rsidRDefault="00B95350" w:rsidP="00B95350">
            <w:pPr>
              <w:pStyle w:val="Heading1"/>
              <w:rPr>
                <w:b w:val="0"/>
                <w:bCs w:val="0"/>
                <w:sz w:val="23"/>
                <w:szCs w:val="23"/>
                <w:lang w:val="en-GB"/>
              </w:rPr>
            </w:pPr>
            <w:r w:rsidRPr="00F9048A">
              <w:rPr>
                <w:b w:val="0"/>
                <w:bCs w:val="0"/>
                <w:sz w:val="23"/>
                <w:szCs w:val="23"/>
                <w:lang w:val="en-GB"/>
              </w:rPr>
              <w:t xml:space="preserve">The judges are briefed on assessment procedures prior to the competition. Judges are looking for technical competency but are also briefed to look for excellence amongst competitors. Judges will therefore </w:t>
            </w:r>
            <w:r w:rsidR="003D0A9F" w:rsidRPr="00F9048A">
              <w:rPr>
                <w:b w:val="0"/>
                <w:bCs w:val="0"/>
                <w:sz w:val="23"/>
                <w:szCs w:val="23"/>
                <w:lang w:val="en-GB"/>
              </w:rPr>
              <w:t>consider</w:t>
            </w:r>
            <w:r w:rsidRPr="00F9048A">
              <w:rPr>
                <w:b w:val="0"/>
                <w:bCs w:val="0"/>
                <w:sz w:val="23"/>
                <w:szCs w:val="23"/>
                <w:lang w:val="en-GB"/>
              </w:rPr>
              <w:t xml:space="preserve"> skills such as time management, working under pressure and communication skills. All marking is objective and based on agreed criteria. </w:t>
            </w:r>
          </w:p>
          <w:p w14:paraId="583D3DF2" w14:textId="77777777" w:rsidR="003D0A9F" w:rsidRPr="00F9048A" w:rsidRDefault="003D0A9F" w:rsidP="00B95350">
            <w:pPr>
              <w:pStyle w:val="Heading1"/>
              <w:rPr>
                <w:b w:val="0"/>
                <w:bCs w:val="0"/>
                <w:sz w:val="23"/>
                <w:szCs w:val="23"/>
                <w:lang w:val="en-GB"/>
              </w:rPr>
            </w:pPr>
          </w:p>
          <w:p w14:paraId="7630F428" w14:textId="2A421C07" w:rsidR="00B95350" w:rsidRPr="00F9048A" w:rsidRDefault="00B95350" w:rsidP="00B95350">
            <w:pPr>
              <w:pStyle w:val="Heading1"/>
              <w:rPr>
                <w:b w:val="0"/>
                <w:bCs w:val="0"/>
                <w:sz w:val="23"/>
                <w:szCs w:val="23"/>
                <w:lang w:val="en-GB"/>
              </w:rPr>
            </w:pPr>
            <w:r w:rsidRPr="00F9048A">
              <w:rPr>
                <w:b w:val="0"/>
                <w:bCs w:val="0"/>
                <w:sz w:val="23"/>
                <w:szCs w:val="23"/>
                <w:lang w:val="en-GB"/>
              </w:rPr>
              <w:t>The tasks for 202</w:t>
            </w:r>
            <w:r w:rsidR="00081C05">
              <w:rPr>
                <w:b w:val="0"/>
                <w:bCs w:val="0"/>
                <w:sz w:val="23"/>
                <w:szCs w:val="23"/>
                <w:lang w:val="en-GB"/>
              </w:rPr>
              <w:t>3</w:t>
            </w:r>
            <w:r w:rsidRPr="00F9048A">
              <w:rPr>
                <w:b w:val="0"/>
                <w:bCs w:val="0"/>
                <w:sz w:val="23"/>
                <w:szCs w:val="23"/>
                <w:lang w:val="en-GB"/>
              </w:rPr>
              <w:t xml:space="preserve"> are in the final stages of development and will follow a similar format to those at the qualifiers but of a more complex nature, requiring an </w:t>
            </w:r>
            <w:r w:rsidR="003D0A9F" w:rsidRPr="00F9048A">
              <w:rPr>
                <w:b w:val="0"/>
                <w:bCs w:val="0"/>
                <w:sz w:val="23"/>
                <w:szCs w:val="23"/>
                <w:lang w:val="en-GB"/>
              </w:rPr>
              <w:t>in-depth</w:t>
            </w:r>
            <w:r w:rsidRPr="00F9048A">
              <w:rPr>
                <w:b w:val="0"/>
                <w:bCs w:val="0"/>
                <w:sz w:val="23"/>
                <w:szCs w:val="23"/>
                <w:lang w:val="en-GB"/>
              </w:rPr>
              <w:t xml:space="preserve"> knowledge of </w:t>
            </w:r>
            <w:r w:rsidR="002157DF" w:rsidRPr="00F9048A">
              <w:rPr>
                <w:b w:val="0"/>
                <w:bCs w:val="0"/>
                <w:sz w:val="23"/>
                <w:szCs w:val="23"/>
                <w:lang w:val="en-GB"/>
              </w:rPr>
              <w:t xml:space="preserve">current BIM standards, Architectural as well as Structural </w:t>
            </w:r>
            <w:r w:rsidR="003D0A9F" w:rsidRPr="00F9048A">
              <w:rPr>
                <w:b w:val="0"/>
                <w:bCs w:val="0"/>
                <w:sz w:val="23"/>
                <w:szCs w:val="23"/>
                <w:lang w:val="en-GB"/>
              </w:rPr>
              <w:t xml:space="preserve">modelling, coordination, drawing production and visualisation. </w:t>
            </w:r>
          </w:p>
          <w:p w14:paraId="1623380F" w14:textId="77777777" w:rsidR="00B95350" w:rsidRPr="00F9048A" w:rsidRDefault="00B95350" w:rsidP="003D0A9F">
            <w:pPr>
              <w:pStyle w:val="Heading1"/>
              <w:ind w:left="0"/>
              <w:rPr>
                <w:b w:val="0"/>
                <w:bCs w:val="0"/>
                <w:sz w:val="23"/>
                <w:szCs w:val="23"/>
                <w:lang w:val="en-GB"/>
              </w:rPr>
            </w:pPr>
          </w:p>
          <w:p w14:paraId="7F6CAADD" w14:textId="5621C204" w:rsidR="003D0A9F" w:rsidRPr="00F9048A" w:rsidRDefault="00B95350" w:rsidP="003D0A9F">
            <w:pPr>
              <w:pStyle w:val="Heading1"/>
              <w:rPr>
                <w:b w:val="0"/>
                <w:bCs w:val="0"/>
                <w:sz w:val="23"/>
                <w:szCs w:val="23"/>
                <w:lang w:val="en-GB"/>
              </w:rPr>
            </w:pPr>
            <w:r w:rsidRPr="00F9048A">
              <w:rPr>
                <w:b w:val="0"/>
                <w:bCs w:val="0"/>
                <w:sz w:val="23"/>
                <w:szCs w:val="23"/>
                <w:lang w:val="en-GB"/>
              </w:rPr>
              <w:t xml:space="preserve">All competitors will receive feedback after the competition on </w:t>
            </w:r>
            <w:r w:rsidR="003D0A9F" w:rsidRPr="00F9048A">
              <w:rPr>
                <w:b w:val="0"/>
                <w:bCs w:val="0"/>
                <w:sz w:val="23"/>
                <w:szCs w:val="23"/>
                <w:lang w:val="en-GB"/>
              </w:rPr>
              <w:t xml:space="preserve">their performance </w:t>
            </w:r>
          </w:p>
          <w:p w14:paraId="681CFFA6" w14:textId="285CADAE" w:rsidR="003D0A9F" w:rsidRPr="00F9048A" w:rsidRDefault="003D0A9F" w:rsidP="003D0A9F">
            <w:pPr>
              <w:pStyle w:val="Heading1"/>
              <w:rPr>
                <w:b w:val="0"/>
                <w:bCs w:val="0"/>
                <w:sz w:val="23"/>
                <w:szCs w:val="23"/>
                <w:lang w:val="en-GB"/>
              </w:rPr>
            </w:pPr>
          </w:p>
          <w:p w14:paraId="624772E1" w14:textId="71ABE533" w:rsidR="003D0A9F" w:rsidRPr="00F9048A" w:rsidRDefault="003D0A9F" w:rsidP="003D0A9F">
            <w:pPr>
              <w:pStyle w:val="Heading1"/>
              <w:rPr>
                <w:b w:val="0"/>
                <w:bCs w:val="0"/>
                <w:sz w:val="23"/>
                <w:szCs w:val="23"/>
                <w:lang w:val="en-GB"/>
              </w:rPr>
            </w:pPr>
            <w:r w:rsidRPr="00F9048A">
              <w:rPr>
                <w:b w:val="0"/>
                <w:bCs w:val="0"/>
                <w:sz w:val="23"/>
                <w:szCs w:val="23"/>
                <w:lang w:val="en-GB"/>
              </w:rPr>
              <w:t xml:space="preserve">The allocation of marks is dependent on the tasks chosen and their complexity. Below is a broad outline of how marks may be distributed: </w:t>
            </w:r>
          </w:p>
          <w:p w14:paraId="6A84C0E6" w14:textId="77777777" w:rsidR="003D0A9F" w:rsidRPr="00F9048A" w:rsidRDefault="003D0A9F" w:rsidP="003D0A9F">
            <w:pPr>
              <w:pStyle w:val="Heading1"/>
              <w:rPr>
                <w:b w:val="0"/>
                <w:bCs w:val="0"/>
                <w:sz w:val="23"/>
                <w:szCs w:val="23"/>
                <w:lang w:val="en-GB"/>
              </w:rPr>
            </w:pPr>
          </w:p>
          <w:tbl>
            <w:tblPr>
              <w:tblW w:w="6500" w:type="dxa"/>
              <w:jc w:val="center"/>
              <w:tblLayout w:type="fixed"/>
              <w:tblLook w:val="04A0" w:firstRow="1" w:lastRow="0" w:firstColumn="1" w:lastColumn="0" w:noHBand="0" w:noVBand="1"/>
            </w:tblPr>
            <w:tblGrid>
              <w:gridCol w:w="4320"/>
              <w:gridCol w:w="2180"/>
            </w:tblGrid>
            <w:tr w:rsidR="002157DF" w:rsidRPr="00F9048A" w14:paraId="33111158" w14:textId="77777777" w:rsidTr="008A5713">
              <w:trPr>
                <w:trHeight w:val="315"/>
                <w:jc w:val="center"/>
              </w:trPr>
              <w:tc>
                <w:tcPr>
                  <w:tcW w:w="4320" w:type="dxa"/>
                  <w:tcBorders>
                    <w:top w:val="single" w:sz="8" w:space="0" w:color="auto"/>
                    <w:left w:val="single" w:sz="8" w:space="0" w:color="auto"/>
                    <w:bottom w:val="single" w:sz="4" w:space="0" w:color="auto"/>
                    <w:right w:val="single" w:sz="4" w:space="0" w:color="auto"/>
                  </w:tcBorders>
                  <w:shd w:val="clear" w:color="DBE5F1" w:fill="DBE5F1"/>
                  <w:noWrap/>
                  <w:vAlign w:val="bottom"/>
                  <w:hideMark/>
                </w:tcPr>
                <w:p w14:paraId="0166022C" w14:textId="77777777" w:rsidR="002157DF" w:rsidRPr="00F9048A" w:rsidRDefault="002157DF" w:rsidP="002157DF">
                  <w:pPr>
                    <w:spacing w:line="360" w:lineRule="auto"/>
                    <w:rPr>
                      <w:rFonts w:cs="Arial"/>
                      <w:b/>
                      <w:bCs/>
                      <w:color w:val="000000"/>
                      <w:sz w:val="24"/>
                    </w:rPr>
                  </w:pPr>
                  <w:r w:rsidRPr="00F9048A">
                    <w:rPr>
                      <w:rFonts w:cs="Arial"/>
                      <w:b/>
                      <w:bCs/>
                      <w:color w:val="000000"/>
                      <w:sz w:val="24"/>
                    </w:rPr>
                    <w:t>Aspect</w:t>
                  </w:r>
                </w:p>
              </w:tc>
              <w:tc>
                <w:tcPr>
                  <w:tcW w:w="2180" w:type="dxa"/>
                  <w:tcBorders>
                    <w:top w:val="single" w:sz="8" w:space="0" w:color="auto"/>
                    <w:left w:val="single" w:sz="4" w:space="0" w:color="auto"/>
                    <w:bottom w:val="single" w:sz="4" w:space="0" w:color="auto"/>
                    <w:right w:val="single" w:sz="8" w:space="0" w:color="auto"/>
                  </w:tcBorders>
                  <w:shd w:val="clear" w:color="DBE5F1" w:fill="DBE5F1"/>
                  <w:noWrap/>
                  <w:vAlign w:val="bottom"/>
                  <w:hideMark/>
                </w:tcPr>
                <w:p w14:paraId="416DF9B3" w14:textId="77777777" w:rsidR="002157DF" w:rsidRPr="00F9048A" w:rsidRDefault="002157DF" w:rsidP="002157DF">
                  <w:pPr>
                    <w:spacing w:line="360" w:lineRule="auto"/>
                    <w:rPr>
                      <w:rFonts w:cs="Arial"/>
                      <w:b/>
                      <w:bCs/>
                      <w:color w:val="000000"/>
                      <w:sz w:val="24"/>
                    </w:rPr>
                  </w:pPr>
                  <w:r w:rsidRPr="00F9048A">
                    <w:rPr>
                      <w:rFonts w:cs="Arial"/>
                      <w:b/>
                      <w:bCs/>
                      <w:color w:val="000000"/>
                      <w:sz w:val="24"/>
                    </w:rPr>
                    <w:t>Max Mark</w:t>
                  </w:r>
                </w:p>
              </w:tc>
            </w:tr>
            <w:tr w:rsidR="002157DF" w:rsidRPr="00F9048A" w14:paraId="6B6978BC" w14:textId="77777777" w:rsidTr="008A5713">
              <w:trPr>
                <w:trHeight w:val="315"/>
                <w:jc w:val="center"/>
              </w:trPr>
              <w:tc>
                <w:tcPr>
                  <w:tcW w:w="4320" w:type="dxa"/>
                  <w:tcBorders>
                    <w:top w:val="single" w:sz="8" w:space="0" w:color="auto"/>
                    <w:left w:val="single" w:sz="8" w:space="0" w:color="auto"/>
                    <w:bottom w:val="single" w:sz="4" w:space="0" w:color="auto"/>
                    <w:right w:val="single" w:sz="4" w:space="0" w:color="auto"/>
                  </w:tcBorders>
                  <w:shd w:val="clear" w:color="DBE5F1" w:fill="DBE5F1"/>
                  <w:noWrap/>
                  <w:vAlign w:val="bottom"/>
                </w:tcPr>
                <w:p w14:paraId="30D328DF" w14:textId="77777777" w:rsidR="002157DF" w:rsidRPr="00F9048A" w:rsidRDefault="002157DF" w:rsidP="002157DF">
                  <w:pPr>
                    <w:spacing w:line="360" w:lineRule="auto"/>
                    <w:rPr>
                      <w:rFonts w:cs="Arial"/>
                      <w:b/>
                      <w:bCs/>
                      <w:color w:val="000000"/>
                      <w:sz w:val="24"/>
                    </w:rPr>
                  </w:pPr>
                </w:p>
              </w:tc>
              <w:tc>
                <w:tcPr>
                  <w:tcW w:w="2180" w:type="dxa"/>
                  <w:tcBorders>
                    <w:top w:val="single" w:sz="8" w:space="0" w:color="auto"/>
                    <w:left w:val="single" w:sz="4" w:space="0" w:color="auto"/>
                    <w:bottom w:val="single" w:sz="4" w:space="0" w:color="auto"/>
                    <w:right w:val="single" w:sz="8" w:space="0" w:color="auto"/>
                  </w:tcBorders>
                  <w:shd w:val="clear" w:color="DBE5F1" w:fill="DBE5F1"/>
                  <w:noWrap/>
                  <w:vAlign w:val="bottom"/>
                </w:tcPr>
                <w:p w14:paraId="2FD3CCED" w14:textId="77777777" w:rsidR="002157DF" w:rsidRPr="00F9048A" w:rsidRDefault="002157DF" w:rsidP="002157DF">
                  <w:pPr>
                    <w:spacing w:line="360" w:lineRule="auto"/>
                    <w:rPr>
                      <w:rFonts w:cs="Arial"/>
                      <w:b/>
                      <w:bCs/>
                      <w:color w:val="000000"/>
                      <w:sz w:val="24"/>
                    </w:rPr>
                  </w:pPr>
                </w:p>
              </w:tc>
            </w:tr>
            <w:tr w:rsidR="002157DF" w:rsidRPr="00F9048A" w14:paraId="6290D9C8" w14:textId="77777777" w:rsidTr="008A5713">
              <w:trPr>
                <w:trHeight w:val="315"/>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4849BFEE" w14:textId="77777777" w:rsidR="002157DF" w:rsidRPr="00F9048A" w:rsidRDefault="002157DF" w:rsidP="002157DF">
                  <w:pPr>
                    <w:spacing w:line="360" w:lineRule="auto"/>
                    <w:rPr>
                      <w:rFonts w:cs="Arial"/>
                      <w:color w:val="000000"/>
                      <w:sz w:val="24"/>
                    </w:rPr>
                  </w:pPr>
                  <w:r w:rsidRPr="00F9048A">
                    <w:rPr>
                      <w:rFonts w:cs="Arial"/>
                      <w:color w:val="000000"/>
                      <w:sz w:val="24"/>
                    </w:rPr>
                    <w:t>Structural Modelling</w:t>
                  </w:r>
                </w:p>
              </w:tc>
              <w:tc>
                <w:tcPr>
                  <w:tcW w:w="2180" w:type="dxa"/>
                  <w:tcBorders>
                    <w:top w:val="nil"/>
                    <w:left w:val="nil"/>
                    <w:bottom w:val="single" w:sz="4" w:space="0" w:color="auto"/>
                    <w:right w:val="single" w:sz="8" w:space="0" w:color="auto"/>
                  </w:tcBorders>
                  <w:shd w:val="clear" w:color="auto" w:fill="auto"/>
                  <w:noWrap/>
                  <w:vAlign w:val="bottom"/>
                </w:tcPr>
                <w:p w14:paraId="5054DC36" w14:textId="77777777" w:rsidR="002157DF" w:rsidRPr="00F9048A" w:rsidRDefault="002157DF" w:rsidP="002157DF">
                  <w:pPr>
                    <w:spacing w:line="360" w:lineRule="auto"/>
                    <w:jc w:val="right"/>
                    <w:rPr>
                      <w:rFonts w:cs="Arial"/>
                      <w:sz w:val="24"/>
                    </w:rPr>
                  </w:pPr>
                  <w:r w:rsidRPr="00F9048A">
                    <w:rPr>
                      <w:rFonts w:cs="Arial"/>
                      <w:sz w:val="24"/>
                    </w:rPr>
                    <w:t>20.00</w:t>
                  </w:r>
                </w:p>
              </w:tc>
            </w:tr>
            <w:tr w:rsidR="002157DF" w:rsidRPr="00F9048A" w14:paraId="51D89CF3" w14:textId="77777777" w:rsidTr="008A5713">
              <w:trPr>
                <w:trHeight w:val="315"/>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69FFC983" w14:textId="77777777" w:rsidR="002157DF" w:rsidRPr="00F9048A" w:rsidRDefault="002157DF" w:rsidP="002157DF">
                  <w:pPr>
                    <w:spacing w:line="360" w:lineRule="auto"/>
                    <w:rPr>
                      <w:rFonts w:cs="Arial"/>
                      <w:color w:val="000000"/>
                      <w:sz w:val="24"/>
                    </w:rPr>
                  </w:pPr>
                  <w:r w:rsidRPr="00F9048A">
                    <w:rPr>
                      <w:rFonts w:cs="Arial"/>
                      <w:color w:val="000000"/>
                      <w:sz w:val="24"/>
                    </w:rPr>
                    <w:t>Architectural Modelling</w:t>
                  </w:r>
                </w:p>
              </w:tc>
              <w:tc>
                <w:tcPr>
                  <w:tcW w:w="2180" w:type="dxa"/>
                  <w:tcBorders>
                    <w:top w:val="nil"/>
                    <w:left w:val="nil"/>
                    <w:bottom w:val="single" w:sz="4" w:space="0" w:color="auto"/>
                    <w:right w:val="single" w:sz="8" w:space="0" w:color="auto"/>
                  </w:tcBorders>
                  <w:shd w:val="clear" w:color="auto" w:fill="auto"/>
                  <w:noWrap/>
                  <w:vAlign w:val="bottom"/>
                </w:tcPr>
                <w:p w14:paraId="14E28A19" w14:textId="77777777" w:rsidR="002157DF" w:rsidRPr="00F9048A" w:rsidRDefault="002157DF" w:rsidP="002157DF">
                  <w:pPr>
                    <w:spacing w:line="360" w:lineRule="auto"/>
                    <w:jc w:val="right"/>
                    <w:rPr>
                      <w:rFonts w:cs="Arial"/>
                      <w:sz w:val="24"/>
                    </w:rPr>
                  </w:pPr>
                  <w:r w:rsidRPr="00F9048A">
                    <w:rPr>
                      <w:rFonts w:cs="Arial"/>
                      <w:sz w:val="24"/>
                    </w:rPr>
                    <w:t>40.00</w:t>
                  </w:r>
                </w:p>
              </w:tc>
            </w:tr>
            <w:tr w:rsidR="002157DF" w:rsidRPr="00F9048A" w14:paraId="3AB7F12E" w14:textId="77777777" w:rsidTr="008A5713">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7E09F522" w14:textId="77777777" w:rsidR="002157DF" w:rsidRPr="00F9048A" w:rsidRDefault="002157DF" w:rsidP="002157DF">
                  <w:pPr>
                    <w:spacing w:line="360" w:lineRule="auto"/>
                    <w:rPr>
                      <w:rFonts w:cs="Arial"/>
                      <w:color w:val="000000"/>
                      <w:sz w:val="24"/>
                    </w:rPr>
                  </w:pPr>
                  <w:r w:rsidRPr="00F9048A">
                    <w:rPr>
                      <w:rFonts w:cs="Arial"/>
                      <w:color w:val="000000"/>
                      <w:sz w:val="24"/>
                    </w:rPr>
                    <w:t>Coordination</w:t>
                  </w:r>
                </w:p>
              </w:tc>
              <w:tc>
                <w:tcPr>
                  <w:tcW w:w="2180" w:type="dxa"/>
                  <w:tcBorders>
                    <w:top w:val="nil"/>
                    <w:left w:val="nil"/>
                    <w:bottom w:val="single" w:sz="4" w:space="0" w:color="auto"/>
                    <w:right w:val="single" w:sz="8" w:space="0" w:color="auto"/>
                  </w:tcBorders>
                  <w:shd w:val="clear" w:color="auto" w:fill="auto"/>
                  <w:noWrap/>
                  <w:vAlign w:val="bottom"/>
                </w:tcPr>
                <w:p w14:paraId="5F0E17E7" w14:textId="77777777" w:rsidR="002157DF" w:rsidRPr="00F9048A" w:rsidRDefault="002157DF" w:rsidP="002157DF">
                  <w:pPr>
                    <w:spacing w:line="360" w:lineRule="auto"/>
                    <w:jc w:val="right"/>
                    <w:rPr>
                      <w:rFonts w:cs="Arial"/>
                      <w:sz w:val="24"/>
                    </w:rPr>
                  </w:pPr>
                  <w:r w:rsidRPr="00F9048A">
                    <w:rPr>
                      <w:rFonts w:cs="Arial"/>
                      <w:sz w:val="24"/>
                    </w:rPr>
                    <w:t>20.00</w:t>
                  </w:r>
                </w:p>
              </w:tc>
            </w:tr>
            <w:tr w:rsidR="002157DF" w:rsidRPr="00F9048A" w14:paraId="21591BB7" w14:textId="77777777" w:rsidTr="008A5713">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3DAC39A4" w14:textId="77777777" w:rsidR="002157DF" w:rsidRPr="00F9048A" w:rsidRDefault="002157DF" w:rsidP="002157DF">
                  <w:pPr>
                    <w:spacing w:line="360" w:lineRule="auto"/>
                    <w:rPr>
                      <w:rFonts w:cs="Arial"/>
                      <w:color w:val="000000"/>
                      <w:sz w:val="24"/>
                    </w:rPr>
                  </w:pPr>
                  <w:r w:rsidRPr="00F9048A">
                    <w:rPr>
                      <w:rFonts w:cs="Arial"/>
                      <w:color w:val="000000"/>
                      <w:sz w:val="24"/>
                    </w:rPr>
                    <w:t>Corrective Architectural Modelling</w:t>
                  </w:r>
                </w:p>
              </w:tc>
              <w:tc>
                <w:tcPr>
                  <w:tcW w:w="2180" w:type="dxa"/>
                  <w:tcBorders>
                    <w:top w:val="nil"/>
                    <w:left w:val="nil"/>
                    <w:bottom w:val="single" w:sz="4" w:space="0" w:color="auto"/>
                    <w:right w:val="single" w:sz="8" w:space="0" w:color="auto"/>
                  </w:tcBorders>
                  <w:shd w:val="clear" w:color="auto" w:fill="auto"/>
                  <w:noWrap/>
                  <w:vAlign w:val="bottom"/>
                </w:tcPr>
                <w:p w14:paraId="132C30CE" w14:textId="77777777" w:rsidR="002157DF" w:rsidRPr="00F9048A" w:rsidRDefault="002157DF" w:rsidP="002157DF">
                  <w:pPr>
                    <w:spacing w:line="360" w:lineRule="auto"/>
                    <w:jc w:val="right"/>
                    <w:rPr>
                      <w:rFonts w:cs="Arial"/>
                      <w:sz w:val="24"/>
                    </w:rPr>
                  </w:pPr>
                  <w:r w:rsidRPr="00F9048A">
                    <w:rPr>
                      <w:rFonts w:cs="Arial"/>
                      <w:sz w:val="24"/>
                    </w:rPr>
                    <w:t>12.00</w:t>
                  </w:r>
                </w:p>
              </w:tc>
            </w:tr>
            <w:tr w:rsidR="002157DF" w:rsidRPr="00F9048A" w14:paraId="0CB6FBE7" w14:textId="77777777" w:rsidTr="008A5713">
              <w:trPr>
                <w:trHeight w:val="300"/>
                <w:jc w:val="center"/>
              </w:trPr>
              <w:tc>
                <w:tcPr>
                  <w:tcW w:w="4320" w:type="dxa"/>
                  <w:tcBorders>
                    <w:top w:val="nil"/>
                    <w:left w:val="single" w:sz="8" w:space="0" w:color="auto"/>
                    <w:bottom w:val="single" w:sz="4" w:space="0" w:color="auto"/>
                    <w:right w:val="single" w:sz="4" w:space="0" w:color="auto"/>
                  </w:tcBorders>
                  <w:shd w:val="clear" w:color="auto" w:fill="auto"/>
                  <w:noWrap/>
                  <w:vAlign w:val="bottom"/>
                </w:tcPr>
                <w:p w14:paraId="7288FCE4" w14:textId="77777777" w:rsidR="002157DF" w:rsidRPr="00F9048A" w:rsidRDefault="002157DF" w:rsidP="002157DF">
                  <w:pPr>
                    <w:spacing w:line="360" w:lineRule="auto"/>
                    <w:rPr>
                      <w:rFonts w:cs="Arial"/>
                      <w:color w:val="000000"/>
                      <w:sz w:val="24"/>
                    </w:rPr>
                  </w:pPr>
                  <w:r w:rsidRPr="00F9048A">
                    <w:rPr>
                      <w:rFonts w:cs="Arial"/>
                      <w:color w:val="000000"/>
                      <w:sz w:val="24"/>
                    </w:rPr>
                    <w:t>Drawing Production</w:t>
                  </w:r>
                </w:p>
              </w:tc>
              <w:tc>
                <w:tcPr>
                  <w:tcW w:w="2180" w:type="dxa"/>
                  <w:tcBorders>
                    <w:top w:val="nil"/>
                    <w:left w:val="nil"/>
                    <w:bottom w:val="single" w:sz="4" w:space="0" w:color="auto"/>
                    <w:right w:val="single" w:sz="8" w:space="0" w:color="auto"/>
                  </w:tcBorders>
                  <w:shd w:val="clear" w:color="auto" w:fill="auto"/>
                  <w:noWrap/>
                  <w:vAlign w:val="bottom"/>
                </w:tcPr>
                <w:p w14:paraId="0C5AA6A0" w14:textId="1529CAF6" w:rsidR="002157DF" w:rsidRPr="00F9048A" w:rsidRDefault="007A6680" w:rsidP="002157DF">
                  <w:pPr>
                    <w:spacing w:line="360" w:lineRule="auto"/>
                    <w:jc w:val="right"/>
                    <w:rPr>
                      <w:rFonts w:cs="Arial"/>
                      <w:sz w:val="24"/>
                    </w:rPr>
                  </w:pPr>
                  <w:r>
                    <w:rPr>
                      <w:rFonts w:cs="Arial"/>
                      <w:sz w:val="24"/>
                    </w:rPr>
                    <w:t>8</w:t>
                  </w:r>
                  <w:r w:rsidR="002157DF" w:rsidRPr="00F9048A">
                    <w:rPr>
                      <w:rFonts w:cs="Arial"/>
                      <w:sz w:val="24"/>
                    </w:rPr>
                    <w:t>.00</w:t>
                  </w:r>
                </w:p>
              </w:tc>
            </w:tr>
            <w:tr w:rsidR="002157DF" w:rsidRPr="00F9048A" w14:paraId="7173BB0D" w14:textId="77777777" w:rsidTr="008A5713">
              <w:trPr>
                <w:trHeight w:val="315"/>
                <w:jc w:val="center"/>
              </w:trPr>
              <w:tc>
                <w:tcPr>
                  <w:tcW w:w="4320" w:type="dxa"/>
                  <w:tcBorders>
                    <w:top w:val="single" w:sz="4" w:space="0" w:color="auto"/>
                    <w:left w:val="single" w:sz="8" w:space="0" w:color="auto"/>
                    <w:bottom w:val="single" w:sz="8" w:space="0" w:color="auto"/>
                    <w:right w:val="single" w:sz="4" w:space="0" w:color="auto"/>
                  </w:tcBorders>
                  <w:shd w:val="clear" w:color="DBE5F1" w:fill="DBE5F1"/>
                  <w:noWrap/>
                  <w:vAlign w:val="bottom"/>
                </w:tcPr>
                <w:p w14:paraId="6BB60AE6" w14:textId="77777777" w:rsidR="002157DF" w:rsidRPr="00F9048A" w:rsidRDefault="002157DF" w:rsidP="002157DF">
                  <w:pPr>
                    <w:spacing w:line="360" w:lineRule="auto"/>
                    <w:rPr>
                      <w:rFonts w:cs="Arial"/>
                      <w:b/>
                      <w:bCs/>
                      <w:color w:val="000000"/>
                      <w:sz w:val="24"/>
                    </w:rPr>
                  </w:pPr>
                  <w:r w:rsidRPr="00F9048A">
                    <w:rPr>
                      <w:rFonts w:cs="Arial"/>
                      <w:b/>
                      <w:bCs/>
                      <w:color w:val="000000"/>
                      <w:sz w:val="24"/>
                    </w:rPr>
                    <w:t>Total Marks</w:t>
                  </w:r>
                </w:p>
              </w:tc>
              <w:tc>
                <w:tcPr>
                  <w:tcW w:w="2180" w:type="dxa"/>
                  <w:tcBorders>
                    <w:top w:val="single" w:sz="4" w:space="0" w:color="auto"/>
                    <w:left w:val="single" w:sz="4" w:space="0" w:color="auto"/>
                    <w:bottom w:val="single" w:sz="8" w:space="0" w:color="auto"/>
                    <w:right w:val="single" w:sz="8" w:space="0" w:color="auto"/>
                  </w:tcBorders>
                  <w:shd w:val="clear" w:color="DBE5F1" w:fill="DBE5F1"/>
                  <w:noWrap/>
                  <w:vAlign w:val="bottom"/>
                </w:tcPr>
                <w:p w14:paraId="41CD0633" w14:textId="77777777" w:rsidR="002157DF" w:rsidRPr="00F9048A" w:rsidRDefault="002157DF" w:rsidP="002157DF">
                  <w:pPr>
                    <w:spacing w:line="360" w:lineRule="auto"/>
                    <w:jc w:val="right"/>
                    <w:rPr>
                      <w:rFonts w:cs="Arial"/>
                      <w:b/>
                      <w:bCs/>
                      <w:sz w:val="24"/>
                    </w:rPr>
                  </w:pPr>
                  <w:r w:rsidRPr="00F9048A">
                    <w:rPr>
                      <w:rFonts w:cs="Arial"/>
                      <w:b/>
                      <w:bCs/>
                      <w:sz w:val="24"/>
                    </w:rPr>
                    <w:t>100.00</w:t>
                  </w:r>
                </w:p>
              </w:tc>
            </w:tr>
          </w:tbl>
          <w:p w14:paraId="501109D6" w14:textId="38B33AB3" w:rsidR="003D0A9F" w:rsidRPr="00F9048A" w:rsidRDefault="003D0A9F" w:rsidP="003D0A9F">
            <w:pPr>
              <w:pStyle w:val="Heading1"/>
              <w:rPr>
                <w:sz w:val="23"/>
                <w:szCs w:val="23"/>
                <w:lang w:val="en-GB"/>
              </w:rPr>
            </w:pPr>
          </w:p>
          <w:p w14:paraId="4EDFA457" w14:textId="77777777" w:rsidR="003D0A9F" w:rsidRPr="00F9048A" w:rsidRDefault="003D0A9F" w:rsidP="003D0A9F">
            <w:pPr>
              <w:pStyle w:val="Heading1"/>
              <w:rPr>
                <w:sz w:val="23"/>
                <w:szCs w:val="23"/>
                <w:lang w:val="en-GB"/>
              </w:rPr>
            </w:pPr>
          </w:p>
          <w:p w14:paraId="795900B1" w14:textId="77777777" w:rsidR="003D0A9F" w:rsidRPr="00F9048A" w:rsidRDefault="003D0A9F" w:rsidP="003D0A9F">
            <w:pPr>
              <w:pStyle w:val="Heading1"/>
              <w:rPr>
                <w:sz w:val="23"/>
                <w:szCs w:val="23"/>
                <w:lang w:val="en-GB"/>
              </w:rPr>
            </w:pPr>
          </w:p>
          <w:p w14:paraId="602A6380" w14:textId="6DDCE15B" w:rsidR="003D0A9F" w:rsidRPr="00F9048A" w:rsidRDefault="003D0A9F" w:rsidP="00B95350">
            <w:pPr>
              <w:pStyle w:val="Heading1"/>
              <w:rPr>
                <w:sz w:val="23"/>
                <w:szCs w:val="23"/>
                <w:lang w:val="en-GB"/>
              </w:rPr>
            </w:pPr>
          </w:p>
        </w:tc>
      </w:tr>
    </w:tbl>
    <w:p w14:paraId="01DBAC05" w14:textId="77777777" w:rsidR="0055178F" w:rsidRPr="00F9048A" w:rsidRDefault="0055178F">
      <w:pPr>
        <w:rPr>
          <w:sz w:val="29"/>
        </w:rPr>
        <w:sectPr w:rsidR="0055178F" w:rsidRPr="00F9048A" w:rsidSect="00C1368C">
          <w:pgSz w:w="11910" w:h="16840"/>
          <w:pgMar w:top="1660" w:right="1140" w:bottom="1200" w:left="1180" w:header="210" w:footer="1000" w:gutter="0"/>
          <w:cols w:space="720"/>
        </w:sectPr>
      </w:pPr>
    </w:p>
    <w:p w14:paraId="2C0D01E8" w14:textId="1D4CA95A" w:rsidR="005760AF" w:rsidRPr="00F9048A" w:rsidRDefault="00724E51" w:rsidP="005760AF">
      <w:pPr>
        <w:pStyle w:val="BodyText"/>
        <w:spacing w:before="11"/>
        <w:rPr>
          <w:b/>
          <w:bCs/>
          <w:color w:val="4BACC6" w:themeColor="accent5"/>
          <w:sz w:val="36"/>
          <w:szCs w:val="36"/>
        </w:rPr>
      </w:pPr>
      <w:r w:rsidRPr="00F9048A">
        <w:rPr>
          <w:b/>
          <w:bCs/>
          <w:color w:val="4BACC6" w:themeColor="accent5"/>
          <w:sz w:val="36"/>
          <w:szCs w:val="36"/>
        </w:rPr>
        <w:lastRenderedPageBreak/>
        <w:t xml:space="preserve">Digital Resources </w:t>
      </w:r>
    </w:p>
    <w:p w14:paraId="4F74B9CB" w14:textId="4C087963" w:rsidR="00724E51" w:rsidRPr="00F9048A" w:rsidRDefault="00724E51" w:rsidP="005760AF">
      <w:pPr>
        <w:pStyle w:val="BodyText"/>
        <w:spacing w:before="11"/>
        <w:rPr>
          <w:sz w:val="21"/>
        </w:rPr>
      </w:pPr>
    </w:p>
    <w:p w14:paraId="69AB2242" w14:textId="654E1FC2" w:rsidR="00724E51" w:rsidRPr="00F9048A" w:rsidRDefault="00724E51" w:rsidP="005760AF">
      <w:pPr>
        <w:pStyle w:val="BodyText"/>
        <w:spacing w:before="11"/>
        <w:rPr>
          <w:sz w:val="21"/>
        </w:rPr>
      </w:pPr>
      <w:r w:rsidRPr="00F9048A">
        <w:rPr>
          <w:sz w:val="21"/>
        </w:rPr>
        <w:t xml:space="preserve">Below are some links to resources that might be of benefit to you in helping to prepare for the competition. </w:t>
      </w:r>
    </w:p>
    <w:p w14:paraId="6A149691" w14:textId="32E12399" w:rsidR="005760AF" w:rsidRPr="00F9048A" w:rsidRDefault="005760AF" w:rsidP="005760AF">
      <w:pPr>
        <w:pStyle w:val="BodyText"/>
        <w:spacing w:before="11"/>
        <w:rPr>
          <w:sz w:val="21"/>
        </w:rPr>
      </w:pPr>
    </w:p>
    <w:p w14:paraId="36BACD37" w14:textId="1BCED9E9" w:rsidR="005760AF" w:rsidRPr="00F9048A" w:rsidRDefault="00416A37" w:rsidP="005760AF">
      <w:pPr>
        <w:pStyle w:val="BodyText"/>
        <w:spacing w:before="11" w:after="240"/>
        <w:rPr>
          <w:rStyle w:val="Hyperlink"/>
          <w:sz w:val="21"/>
        </w:rPr>
      </w:pPr>
      <w:hyperlink r:id="rId21" w:history="1">
        <w:r w:rsidR="005760AF" w:rsidRPr="00F9048A">
          <w:rPr>
            <w:rStyle w:val="Hyperlink"/>
            <w:sz w:val="21"/>
          </w:rPr>
          <w:t>https://www.youtube.com/playlist?list=PLy_xtqs-1ccuBP82n-TNwcvue0-KWweC8</w:t>
        </w:r>
      </w:hyperlink>
    </w:p>
    <w:p w14:paraId="698A6FE5" w14:textId="78D0DC31" w:rsidR="002157DF" w:rsidRPr="00F9048A" w:rsidRDefault="00416A37" w:rsidP="005760AF">
      <w:pPr>
        <w:pStyle w:val="BodyText"/>
        <w:spacing w:before="11" w:after="240"/>
        <w:rPr>
          <w:sz w:val="21"/>
        </w:rPr>
      </w:pPr>
      <w:hyperlink r:id="rId22" w:history="1">
        <w:r w:rsidR="002157DF" w:rsidRPr="00F9048A">
          <w:rPr>
            <w:rStyle w:val="Hyperlink"/>
            <w:sz w:val="21"/>
          </w:rPr>
          <w:t>https://drive.google.com/drive/folders/1Y7E6elQV-LfOzBVtYhnCbq97xfWXchsV?usp=sharing</w:t>
        </w:r>
      </w:hyperlink>
    </w:p>
    <w:p w14:paraId="3B1A49F3" w14:textId="77777777" w:rsidR="002157DF" w:rsidRPr="00F9048A" w:rsidRDefault="002157DF" w:rsidP="005760AF">
      <w:pPr>
        <w:pStyle w:val="BodyText"/>
        <w:spacing w:before="11" w:after="240"/>
        <w:rPr>
          <w:sz w:val="21"/>
        </w:rPr>
      </w:pPr>
    </w:p>
    <w:p w14:paraId="3D0F56E2" w14:textId="77777777" w:rsidR="002157DF" w:rsidRPr="00F9048A" w:rsidRDefault="002157DF" w:rsidP="005760AF">
      <w:pPr>
        <w:pStyle w:val="BodyText"/>
        <w:spacing w:before="11" w:after="240"/>
        <w:rPr>
          <w:sz w:val="21"/>
        </w:rPr>
      </w:pPr>
    </w:p>
    <w:p w14:paraId="7BD4BAC9" w14:textId="34601061" w:rsidR="005760AF" w:rsidRPr="00F9048A" w:rsidRDefault="00416A37" w:rsidP="005760AF">
      <w:pPr>
        <w:pStyle w:val="BodyText"/>
        <w:spacing w:before="11" w:after="240"/>
        <w:rPr>
          <w:sz w:val="21"/>
        </w:rPr>
      </w:pPr>
      <w:hyperlink r:id="rId23" w:history="1">
        <w:r w:rsidR="005760AF" w:rsidRPr="00F9048A">
          <w:rPr>
            <w:rStyle w:val="Hyperlink"/>
            <w:sz w:val="21"/>
          </w:rPr>
          <w:t>https://learn.supplychainschool.co.uk/local/tlactionplans/resources.php?formats=e-learning%20module</w:t>
        </w:r>
      </w:hyperlink>
    </w:p>
    <w:p w14:paraId="2095C09D" w14:textId="10E4EEE1" w:rsidR="005760AF" w:rsidRPr="00F9048A" w:rsidRDefault="00416A37" w:rsidP="005760AF">
      <w:pPr>
        <w:pStyle w:val="BodyText"/>
        <w:spacing w:before="11" w:after="240"/>
        <w:rPr>
          <w:sz w:val="21"/>
        </w:rPr>
      </w:pPr>
      <w:hyperlink r:id="rId24" w:history="1">
        <w:r w:rsidR="005760AF" w:rsidRPr="00F9048A">
          <w:rPr>
            <w:rStyle w:val="Hyperlink"/>
            <w:sz w:val="21"/>
          </w:rPr>
          <w:t>https://www.nationalbimlibrary.com/en-gb/</w:t>
        </w:r>
      </w:hyperlink>
    </w:p>
    <w:p w14:paraId="04EABEDB" w14:textId="1B0131C8" w:rsidR="005760AF" w:rsidRPr="00F9048A" w:rsidRDefault="00416A37" w:rsidP="005760AF">
      <w:pPr>
        <w:pStyle w:val="BodyText"/>
        <w:spacing w:before="11" w:after="240"/>
        <w:rPr>
          <w:sz w:val="21"/>
        </w:rPr>
      </w:pPr>
      <w:hyperlink r:id="rId25" w:history="1">
        <w:r w:rsidR="005760AF" w:rsidRPr="00F9048A">
          <w:rPr>
            <w:rStyle w:val="Hyperlink"/>
            <w:sz w:val="21"/>
          </w:rPr>
          <w:t>https://toolkit.thenbs.com/</w:t>
        </w:r>
      </w:hyperlink>
    </w:p>
    <w:p w14:paraId="06DAB6DE" w14:textId="25F85526" w:rsidR="005760AF" w:rsidRPr="00F9048A" w:rsidRDefault="00416A37" w:rsidP="005760AF">
      <w:pPr>
        <w:pStyle w:val="BodyText"/>
        <w:spacing w:before="11" w:after="240"/>
        <w:rPr>
          <w:sz w:val="21"/>
        </w:rPr>
      </w:pPr>
      <w:hyperlink r:id="rId26" w:history="1">
        <w:r w:rsidR="005760AF" w:rsidRPr="00F9048A">
          <w:rPr>
            <w:rStyle w:val="Hyperlink"/>
            <w:sz w:val="21"/>
          </w:rPr>
          <w:t>http://www.wrap.org.uk/sites/files/wrap/Resource%20efficiency%20through%20BIM%20-%20a%20Guide%20for%20BIM%20Users.pdf</w:t>
        </w:r>
      </w:hyperlink>
    </w:p>
    <w:p w14:paraId="49C60508" w14:textId="6B8E3F6A" w:rsidR="005760AF" w:rsidRPr="00F9048A" w:rsidRDefault="00416A37" w:rsidP="005760AF">
      <w:pPr>
        <w:pStyle w:val="BodyText"/>
        <w:spacing w:before="11" w:after="240"/>
        <w:rPr>
          <w:sz w:val="21"/>
        </w:rPr>
      </w:pPr>
      <w:hyperlink r:id="rId27" w:history="1">
        <w:r w:rsidR="005760AF" w:rsidRPr="00F9048A">
          <w:rPr>
            <w:rStyle w:val="Hyperlink"/>
            <w:sz w:val="21"/>
          </w:rPr>
          <w:t>https://www.scottishfuturestrust.org.uk/storage/uploads/pathfindersreportfinaljuly2017.pdf</w:t>
        </w:r>
      </w:hyperlink>
    </w:p>
    <w:p w14:paraId="1611D383" w14:textId="05323A49" w:rsidR="005760AF" w:rsidRPr="00F9048A" w:rsidRDefault="00416A37" w:rsidP="00724E51">
      <w:pPr>
        <w:pStyle w:val="BodyText"/>
        <w:spacing w:before="11" w:after="240"/>
        <w:rPr>
          <w:sz w:val="21"/>
        </w:rPr>
      </w:pPr>
      <w:hyperlink r:id="rId28" w:history="1">
        <w:r w:rsidR="005760AF" w:rsidRPr="00F9048A">
          <w:rPr>
            <w:rStyle w:val="Hyperlink"/>
            <w:sz w:val="21"/>
          </w:rPr>
          <w:t>http://buildz.blogspot.com/</w:t>
        </w:r>
      </w:hyperlink>
    </w:p>
    <w:p w14:paraId="72F2C175" w14:textId="74C5BABD" w:rsidR="00724E51" w:rsidRPr="00F9048A" w:rsidRDefault="00724E51" w:rsidP="00724E51">
      <w:pPr>
        <w:pStyle w:val="BodyText"/>
        <w:spacing w:before="11" w:after="240"/>
        <w:rPr>
          <w:sz w:val="21"/>
        </w:rPr>
      </w:pPr>
    </w:p>
    <w:p w14:paraId="6099E22A" w14:textId="69AD7E81" w:rsidR="002157DF" w:rsidRPr="00F9048A" w:rsidRDefault="002157DF" w:rsidP="00724E51">
      <w:pPr>
        <w:pStyle w:val="BodyText"/>
        <w:spacing w:before="11" w:after="240"/>
        <w:rPr>
          <w:sz w:val="21"/>
        </w:rPr>
      </w:pPr>
    </w:p>
    <w:p w14:paraId="3FDB190B" w14:textId="77777777" w:rsidR="002157DF" w:rsidRPr="00F9048A" w:rsidRDefault="002157DF" w:rsidP="00724E51">
      <w:pPr>
        <w:pStyle w:val="BodyText"/>
        <w:spacing w:before="11" w:after="240"/>
        <w:rPr>
          <w:sz w:val="21"/>
        </w:rPr>
      </w:pPr>
    </w:p>
    <w:p w14:paraId="7318FE6F" w14:textId="77FE2D09" w:rsidR="00724E51" w:rsidRPr="00F9048A" w:rsidRDefault="00724E51" w:rsidP="00724E51">
      <w:pPr>
        <w:pStyle w:val="BodyText"/>
        <w:spacing w:before="11" w:after="240"/>
        <w:rPr>
          <w:b/>
          <w:bCs/>
          <w:color w:val="4BACC6" w:themeColor="accent5"/>
          <w:sz w:val="36"/>
          <w:szCs w:val="36"/>
        </w:rPr>
      </w:pPr>
      <w:r w:rsidRPr="00F9048A">
        <w:rPr>
          <w:b/>
          <w:bCs/>
          <w:color w:val="4BACC6" w:themeColor="accent5"/>
          <w:sz w:val="36"/>
          <w:szCs w:val="36"/>
        </w:rPr>
        <w:t xml:space="preserve">Judges Top Tips </w:t>
      </w:r>
    </w:p>
    <w:p w14:paraId="6D12A97A" w14:textId="373917D7" w:rsidR="00724E51" w:rsidRPr="00F9048A" w:rsidRDefault="00853332" w:rsidP="00724E51">
      <w:pPr>
        <w:pStyle w:val="BodyText"/>
        <w:spacing w:before="11" w:after="240"/>
        <w:rPr>
          <w:sz w:val="21"/>
        </w:rPr>
      </w:pPr>
      <w:r w:rsidRPr="00F9048A">
        <w:rPr>
          <w:sz w:val="21"/>
        </w:rPr>
        <w:t>Below are 5</w:t>
      </w:r>
      <w:r w:rsidR="00724E51" w:rsidRPr="00F9048A">
        <w:rPr>
          <w:sz w:val="21"/>
        </w:rPr>
        <w:t xml:space="preserve"> tips from the judges of the BIM Competitions, in order to advise you on how to prepare for and  succeed in the competition. </w:t>
      </w:r>
    </w:p>
    <w:p w14:paraId="6C7ED762" w14:textId="4CC49508" w:rsidR="00724E51" w:rsidRPr="00F9048A" w:rsidRDefault="00724E51" w:rsidP="00724E51">
      <w:pPr>
        <w:pStyle w:val="BodyText"/>
        <w:spacing w:before="11" w:after="240"/>
        <w:rPr>
          <w:sz w:val="21"/>
        </w:rPr>
      </w:pPr>
    </w:p>
    <w:p w14:paraId="2C96298D" w14:textId="0D81FB63" w:rsidR="00853332" w:rsidRPr="00F9048A" w:rsidRDefault="00853332" w:rsidP="00853332">
      <w:pPr>
        <w:pStyle w:val="BodyText"/>
        <w:numPr>
          <w:ilvl w:val="0"/>
          <w:numId w:val="19"/>
        </w:numPr>
        <w:spacing w:before="11" w:after="240"/>
        <w:rPr>
          <w:sz w:val="21"/>
        </w:rPr>
      </w:pPr>
      <w:r w:rsidRPr="00F9048A">
        <w:rPr>
          <w:sz w:val="21"/>
        </w:rPr>
        <w:t>Publish latest! If you don’t publish latest, we can’t see what you have modelled</w:t>
      </w:r>
    </w:p>
    <w:p w14:paraId="16E1E756" w14:textId="0278724E" w:rsidR="00853332" w:rsidRPr="00F9048A" w:rsidRDefault="00853332" w:rsidP="00853332">
      <w:pPr>
        <w:pStyle w:val="BodyText"/>
        <w:numPr>
          <w:ilvl w:val="0"/>
          <w:numId w:val="19"/>
        </w:numPr>
        <w:spacing w:before="11" w:after="240"/>
        <w:rPr>
          <w:sz w:val="21"/>
        </w:rPr>
      </w:pPr>
      <w:r w:rsidRPr="00F9048A">
        <w:rPr>
          <w:sz w:val="21"/>
        </w:rPr>
        <w:t xml:space="preserve">Remember to begin a new project with a template, never open a </w:t>
      </w:r>
      <w:proofErr w:type="spellStart"/>
      <w:r w:rsidRPr="00F9048A">
        <w:rPr>
          <w:sz w:val="21"/>
        </w:rPr>
        <w:t>revit</w:t>
      </w:r>
      <w:proofErr w:type="spellEnd"/>
      <w:r w:rsidRPr="00F9048A">
        <w:rPr>
          <w:sz w:val="21"/>
        </w:rPr>
        <w:t xml:space="preserve"> template (you can’t collaborate a template)</w:t>
      </w:r>
    </w:p>
    <w:p w14:paraId="000C3DC4" w14:textId="58192403" w:rsidR="00853332" w:rsidRPr="00F9048A" w:rsidRDefault="00853332" w:rsidP="00853332">
      <w:pPr>
        <w:pStyle w:val="BodyText"/>
        <w:numPr>
          <w:ilvl w:val="0"/>
          <w:numId w:val="19"/>
        </w:numPr>
        <w:spacing w:before="11" w:after="240"/>
        <w:rPr>
          <w:sz w:val="21"/>
        </w:rPr>
      </w:pPr>
      <w:r w:rsidRPr="00F9048A">
        <w:rPr>
          <w:sz w:val="21"/>
        </w:rPr>
        <w:t xml:space="preserve">Always pay attention to which folder you are asked to work in (WIP, Shared </w:t>
      </w:r>
      <w:proofErr w:type="spellStart"/>
      <w:r w:rsidRPr="00F9048A">
        <w:rPr>
          <w:sz w:val="21"/>
        </w:rPr>
        <w:t>etc</w:t>
      </w:r>
      <w:proofErr w:type="spellEnd"/>
      <w:r w:rsidRPr="00F9048A">
        <w:rPr>
          <w:sz w:val="21"/>
        </w:rPr>
        <w:t>)</w:t>
      </w:r>
    </w:p>
    <w:p w14:paraId="57497A1F" w14:textId="1E264E2B" w:rsidR="00853332" w:rsidRPr="00F9048A" w:rsidRDefault="00853332" w:rsidP="00853332">
      <w:pPr>
        <w:pStyle w:val="BodyText"/>
        <w:numPr>
          <w:ilvl w:val="0"/>
          <w:numId w:val="19"/>
        </w:numPr>
        <w:spacing w:before="11" w:after="240"/>
        <w:rPr>
          <w:sz w:val="21"/>
        </w:rPr>
      </w:pPr>
      <w:r w:rsidRPr="00F9048A">
        <w:rPr>
          <w:sz w:val="21"/>
        </w:rPr>
        <w:t>Practice working to a BIM Execution Plan so you don’t waste time during the competition trying to figure it out</w:t>
      </w:r>
    </w:p>
    <w:p w14:paraId="4CBAEDB5" w14:textId="1C2FE62E" w:rsidR="00853332" w:rsidRPr="00F9048A" w:rsidRDefault="00B371C9" w:rsidP="00853332">
      <w:pPr>
        <w:pStyle w:val="BodyText"/>
        <w:numPr>
          <w:ilvl w:val="0"/>
          <w:numId w:val="19"/>
        </w:numPr>
        <w:spacing w:before="11" w:after="240"/>
        <w:rPr>
          <w:sz w:val="21"/>
        </w:rPr>
      </w:pPr>
      <w:r>
        <w:rPr>
          <w:sz w:val="21"/>
        </w:rPr>
        <w:t>Practice one or two small tasks and try to beat your own time or score several times</w:t>
      </w:r>
    </w:p>
    <w:sectPr w:rsidR="00853332" w:rsidRPr="00F9048A" w:rsidSect="00C1368C">
      <w:headerReference w:type="default" r:id="rId29"/>
      <w:footerReference w:type="default" r:id="rId30"/>
      <w:pgSz w:w="11910" w:h="16840"/>
      <w:pgMar w:top="1660" w:right="1140" w:bottom="1200" w:left="1180" w:header="21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0DAE" w14:textId="77777777" w:rsidR="00C1368C" w:rsidRDefault="00C1368C">
      <w:r>
        <w:separator/>
      </w:r>
    </w:p>
  </w:endnote>
  <w:endnote w:type="continuationSeparator" w:id="0">
    <w:p w14:paraId="10276D9D" w14:textId="77777777" w:rsidR="00C1368C" w:rsidRDefault="00C1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A83C" w14:textId="39900E6D" w:rsidR="00A71746" w:rsidRDefault="00A71746">
    <w:pPr>
      <w:pStyle w:val="BodyText"/>
      <w:spacing w:line="14" w:lineRule="auto"/>
      <w:rPr>
        <w:sz w:val="20"/>
      </w:rPr>
    </w:pPr>
    <w:r>
      <w:rPr>
        <w:noProof/>
        <w:lang w:val="en-GB" w:eastAsia="en-GB"/>
      </w:rPr>
      <mc:AlternateContent>
        <mc:Choice Requires="wps">
          <w:drawing>
            <wp:anchor distT="0" distB="0" distL="114300" distR="114300" simplePos="0" relativeHeight="487397376" behindDoc="1" locked="0" layoutInCell="1" allowOverlap="1" wp14:anchorId="58E20FDA" wp14:editId="13E0FE7F">
              <wp:simplePos x="0" y="0"/>
              <wp:positionH relativeFrom="page">
                <wp:posOffset>5936615</wp:posOffset>
              </wp:positionH>
              <wp:positionV relativeFrom="page">
                <wp:posOffset>9917430</wp:posOffset>
              </wp:positionV>
              <wp:extent cx="72517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B7618" w14:textId="4CA6E58D" w:rsidR="00C72F0C" w:rsidRDefault="00A71746">
                          <w:pPr>
                            <w:spacing w:line="245" w:lineRule="exact"/>
                            <w:ind w:left="20"/>
                          </w:pPr>
                          <w:r>
                            <w:t xml:space="preserve">Page </w:t>
                          </w:r>
                          <w:r>
                            <w:fldChar w:fldCharType="begin"/>
                          </w:r>
                          <w:r>
                            <w:rPr>
                              <w:b/>
                            </w:rPr>
                            <w:instrText xml:space="preserve"> PAGE </w:instrText>
                          </w:r>
                          <w:r>
                            <w:fldChar w:fldCharType="separate"/>
                          </w:r>
                          <w:r w:rsidR="00853332">
                            <w:rPr>
                              <w:b/>
                              <w:noProof/>
                            </w:rPr>
                            <w:t>19</w:t>
                          </w:r>
                          <w:r>
                            <w:fldChar w:fldCharType="end"/>
                          </w:r>
                          <w:r>
                            <w:rPr>
                              <w:b/>
                            </w:rPr>
                            <w:t xml:space="preserve"> </w:t>
                          </w:r>
                          <w:r>
                            <w:t>of</w:t>
                          </w:r>
                          <w:r w:rsidR="00C72F0C">
                            <w:t xml:space="preserve"> 17</w:t>
                          </w:r>
                        </w:p>
                        <w:p w14:paraId="49D86EB9" w14:textId="22502C98" w:rsidR="00A71746" w:rsidRDefault="00A71746">
                          <w:pPr>
                            <w:spacing w:line="245" w:lineRule="exact"/>
                            <w:ind w:left="20"/>
                            <w:rPr>
                              <w:b/>
                            </w:rPr>
                          </w:pPr>
                          <w:r>
                            <w:t xml:space="preserve"> </w:t>
                          </w:r>
                          <w:r>
                            <w:rPr>
                              <w:b/>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20FDA" id="_x0000_t202" coordsize="21600,21600" o:spt="202" path="m,l,21600r21600,l21600,xe">
              <v:stroke joinstyle="miter"/>
              <v:path gradientshapeok="t" o:connecttype="rect"/>
            </v:shapetype>
            <v:shape id="Text Box 3" o:spid="_x0000_s1026" type="#_x0000_t202" style="position:absolute;margin-left:467.45pt;margin-top:780.9pt;width:57.1pt;height:13.0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" filled="f" stroked="f">
              <v:textbox inset="0,0,0,0">
                <w:txbxContent>
                  <w:p w14:paraId="78CB7618" w14:textId="4CA6E58D" w:rsidR="00C72F0C" w:rsidRDefault="00A71746">
                    <w:pPr>
                      <w:spacing w:line="245" w:lineRule="exact"/>
                      <w:ind w:left="20"/>
                    </w:pPr>
                    <w:r>
                      <w:t xml:space="preserve">Page </w:t>
                    </w:r>
                    <w:r>
                      <w:fldChar w:fldCharType="begin"/>
                    </w:r>
                    <w:r>
                      <w:rPr>
                        <w:b/>
                      </w:rPr>
                      <w:instrText xml:space="preserve"> PAGE </w:instrText>
                    </w:r>
                    <w:r>
                      <w:fldChar w:fldCharType="separate"/>
                    </w:r>
                    <w:r w:rsidR="00853332">
                      <w:rPr>
                        <w:b/>
                        <w:noProof/>
                      </w:rPr>
                      <w:t>19</w:t>
                    </w:r>
                    <w:r>
                      <w:fldChar w:fldCharType="end"/>
                    </w:r>
                    <w:r>
                      <w:rPr>
                        <w:b/>
                      </w:rPr>
                      <w:t xml:space="preserve"> </w:t>
                    </w:r>
                    <w:r>
                      <w:t>of</w:t>
                    </w:r>
                    <w:r w:rsidR="00C72F0C">
                      <w:t xml:space="preserve"> 17</w:t>
                    </w:r>
                  </w:p>
                  <w:p w14:paraId="49D86EB9" w14:textId="22502C98" w:rsidR="00A71746" w:rsidRDefault="00A71746">
                    <w:pPr>
                      <w:spacing w:line="245" w:lineRule="exact"/>
                      <w:ind w:left="20"/>
                      <w:rPr>
                        <w:b/>
                      </w:rPr>
                    </w:pPr>
                    <w:r>
                      <w:t xml:space="preserve"> </w:t>
                    </w:r>
                    <w:r>
                      <w:rPr>
                        <w:b/>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B04F" w14:textId="1F522C26" w:rsidR="00A71746" w:rsidRDefault="00A7174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693F" w14:textId="77777777" w:rsidR="00C1368C" w:rsidRDefault="00C1368C">
      <w:r>
        <w:separator/>
      </w:r>
    </w:p>
  </w:footnote>
  <w:footnote w:type="continuationSeparator" w:id="0">
    <w:p w14:paraId="5A4CE20B" w14:textId="77777777" w:rsidR="00C1368C" w:rsidRDefault="00C1368C">
      <w:r>
        <w:continuationSeparator/>
      </w:r>
    </w:p>
  </w:footnote>
  <w:footnote w:id="1">
    <w:p w14:paraId="429AC1B8" w14:textId="77777777" w:rsidR="00EF02F3" w:rsidRPr="000B26BB" w:rsidRDefault="00EF02F3" w:rsidP="00EF02F3">
      <w:pPr>
        <w:pStyle w:val="BodyText"/>
        <w:spacing w:line="256" w:lineRule="auto"/>
        <w:ind w:left="260" w:right="473"/>
        <w:rPr>
          <w:sz w:val="16"/>
          <w:szCs w:val="16"/>
          <w:lang w:val="fr-FR"/>
        </w:rPr>
      </w:pPr>
      <w:r w:rsidRPr="00F9048A">
        <w:rPr>
          <w:rStyle w:val="FootnoteReference"/>
        </w:rPr>
        <w:footnoteRef/>
      </w:r>
      <w:r w:rsidRPr="000B26BB">
        <w:rPr>
          <w:lang w:val="fr-FR"/>
        </w:rPr>
        <w:t xml:space="preserve"> </w:t>
      </w:r>
      <w:r w:rsidRPr="000B26BB">
        <w:rPr>
          <w:sz w:val="16"/>
          <w:szCs w:val="16"/>
          <w:lang w:val="fr-FR"/>
        </w:rPr>
        <w:t xml:space="preserve">Source: </w:t>
      </w:r>
      <w:hyperlink r:id="rId1" w:history="1">
        <w:r w:rsidRPr="000B26BB">
          <w:rPr>
            <w:rStyle w:val="Hyperlink"/>
            <w:sz w:val="16"/>
            <w:szCs w:val="16"/>
            <w:lang w:val="fr-FR"/>
          </w:rPr>
          <w:t>https://www.goconstruct.org/construction-careers/what-jobs-are-right-for-me/bim-technician/</w:t>
        </w:r>
      </w:hyperlink>
    </w:p>
    <w:p w14:paraId="46067B4C" w14:textId="77777777" w:rsidR="00EF02F3" w:rsidRPr="000B26BB" w:rsidRDefault="00EF02F3" w:rsidP="00EF02F3">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ABC0" w14:textId="0AE135E2" w:rsidR="00A71746" w:rsidRDefault="00A7174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851B" w14:textId="77777777" w:rsidR="00A71746" w:rsidRDefault="00A7174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A09"/>
    <w:multiLevelType w:val="hybridMultilevel"/>
    <w:tmpl w:val="A0EE4F3A"/>
    <w:lvl w:ilvl="0" w:tplc="1454525A">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990F44"/>
    <w:multiLevelType w:val="hybridMultilevel"/>
    <w:tmpl w:val="3618C1C8"/>
    <w:lvl w:ilvl="0" w:tplc="FC8C317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52D17"/>
    <w:multiLevelType w:val="hybridMultilevel"/>
    <w:tmpl w:val="22A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45F7F"/>
    <w:multiLevelType w:val="hybridMultilevel"/>
    <w:tmpl w:val="9C4A4724"/>
    <w:lvl w:ilvl="0" w:tplc="C7E076D0">
      <w:numFmt w:val="bullet"/>
      <w:lvlText w:val=""/>
      <w:lvlJc w:val="left"/>
      <w:pPr>
        <w:ind w:left="827" w:hanging="360"/>
      </w:pPr>
      <w:rPr>
        <w:rFonts w:ascii="Symbol" w:eastAsia="Symbol" w:hAnsi="Symbol" w:cs="Symbol" w:hint="default"/>
        <w:w w:val="100"/>
        <w:sz w:val="24"/>
        <w:szCs w:val="24"/>
        <w:lang w:val="en-US" w:eastAsia="en-US" w:bidi="ar-SA"/>
      </w:rPr>
    </w:lvl>
    <w:lvl w:ilvl="1" w:tplc="98988DE2">
      <w:numFmt w:val="bullet"/>
      <w:lvlText w:val="•"/>
      <w:lvlJc w:val="left"/>
      <w:pPr>
        <w:ind w:left="1638" w:hanging="360"/>
      </w:pPr>
      <w:rPr>
        <w:rFonts w:hint="default"/>
        <w:lang w:val="en-US" w:eastAsia="en-US" w:bidi="ar-SA"/>
      </w:rPr>
    </w:lvl>
    <w:lvl w:ilvl="2" w:tplc="860A998A">
      <w:numFmt w:val="bullet"/>
      <w:lvlText w:val="•"/>
      <w:lvlJc w:val="left"/>
      <w:pPr>
        <w:ind w:left="2457" w:hanging="360"/>
      </w:pPr>
      <w:rPr>
        <w:rFonts w:hint="default"/>
        <w:lang w:val="en-US" w:eastAsia="en-US" w:bidi="ar-SA"/>
      </w:rPr>
    </w:lvl>
    <w:lvl w:ilvl="3" w:tplc="ABFA422E">
      <w:numFmt w:val="bullet"/>
      <w:lvlText w:val="•"/>
      <w:lvlJc w:val="left"/>
      <w:pPr>
        <w:ind w:left="3276" w:hanging="360"/>
      </w:pPr>
      <w:rPr>
        <w:rFonts w:hint="default"/>
        <w:lang w:val="en-US" w:eastAsia="en-US" w:bidi="ar-SA"/>
      </w:rPr>
    </w:lvl>
    <w:lvl w:ilvl="4" w:tplc="73C835D8">
      <w:numFmt w:val="bullet"/>
      <w:lvlText w:val="•"/>
      <w:lvlJc w:val="left"/>
      <w:pPr>
        <w:ind w:left="4095" w:hanging="360"/>
      </w:pPr>
      <w:rPr>
        <w:rFonts w:hint="default"/>
        <w:lang w:val="en-US" w:eastAsia="en-US" w:bidi="ar-SA"/>
      </w:rPr>
    </w:lvl>
    <w:lvl w:ilvl="5" w:tplc="F0323E5A">
      <w:numFmt w:val="bullet"/>
      <w:lvlText w:val="•"/>
      <w:lvlJc w:val="left"/>
      <w:pPr>
        <w:ind w:left="4914" w:hanging="360"/>
      </w:pPr>
      <w:rPr>
        <w:rFonts w:hint="default"/>
        <w:lang w:val="en-US" w:eastAsia="en-US" w:bidi="ar-SA"/>
      </w:rPr>
    </w:lvl>
    <w:lvl w:ilvl="6" w:tplc="60A28476">
      <w:numFmt w:val="bullet"/>
      <w:lvlText w:val="•"/>
      <w:lvlJc w:val="left"/>
      <w:pPr>
        <w:ind w:left="5732" w:hanging="360"/>
      </w:pPr>
      <w:rPr>
        <w:rFonts w:hint="default"/>
        <w:lang w:val="en-US" w:eastAsia="en-US" w:bidi="ar-SA"/>
      </w:rPr>
    </w:lvl>
    <w:lvl w:ilvl="7" w:tplc="08D65A3E">
      <w:numFmt w:val="bullet"/>
      <w:lvlText w:val="•"/>
      <w:lvlJc w:val="left"/>
      <w:pPr>
        <w:ind w:left="6551" w:hanging="360"/>
      </w:pPr>
      <w:rPr>
        <w:rFonts w:hint="default"/>
        <w:lang w:val="en-US" w:eastAsia="en-US" w:bidi="ar-SA"/>
      </w:rPr>
    </w:lvl>
    <w:lvl w:ilvl="8" w:tplc="7E3E97F4">
      <w:numFmt w:val="bullet"/>
      <w:lvlText w:val="•"/>
      <w:lvlJc w:val="left"/>
      <w:pPr>
        <w:ind w:left="7370" w:hanging="360"/>
      </w:pPr>
      <w:rPr>
        <w:rFonts w:hint="default"/>
        <w:lang w:val="en-US" w:eastAsia="en-US" w:bidi="ar-SA"/>
      </w:rPr>
    </w:lvl>
  </w:abstractNum>
  <w:abstractNum w:abstractNumId="4" w15:restartNumberingAfterBreak="0">
    <w:nsid w:val="29E6213B"/>
    <w:multiLevelType w:val="hybridMultilevel"/>
    <w:tmpl w:val="11846F2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B121D"/>
    <w:multiLevelType w:val="hybridMultilevel"/>
    <w:tmpl w:val="5F580F8C"/>
    <w:lvl w:ilvl="0" w:tplc="FC8C317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E7DAD"/>
    <w:multiLevelType w:val="hybridMultilevel"/>
    <w:tmpl w:val="3618C1C8"/>
    <w:lvl w:ilvl="0" w:tplc="FC8C317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55979"/>
    <w:multiLevelType w:val="hybridMultilevel"/>
    <w:tmpl w:val="5F580F8C"/>
    <w:lvl w:ilvl="0" w:tplc="FC8C317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8002F"/>
    <w:multiLevelType w:val="hybridMultilevel"/>
    <w:tmpl w:val="D340F2D0"/>
    <w:lvl w:ilvl="0" w:tplc="FC8C317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A548C"/>
    <w:multiLevelType w:val="hybridMultilevel"/>
    <w:tmpl w:val="7C82204A"/>
    <w:lvl w:ilvl="0" w:tplc="127C8224">
      <w:start w:val="1"/>
      <w:numFmt w:val="decimal"/>
      <w:lvlText w:val="%1."/>
      <w:lvlJc w:val="left"/>
      <w:pPr>
        <w:ind w:left="50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CF798D"/>
    <w:multiLevelType w:val="hybridMultilevel"/>
    <w:tmpl w:val="C7162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3620B0F"/>
    <w:multiLevelType w:val="hybridMultilevel"/>
    <w:tmpl w:val="E3A82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4765B0"/>
    <w:multiLevelType w:val="hybridMultilevel"/>
    <w:tmpl w:val="B296C784"/>
    <w:lvl w:ilvl="0" w:tplc="E968EDF0">
      <w:start w:val="9"/>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3" w15:restartNumberingAfterBreak="0">
    <w:nsid w:val="54575349"/>
    <w:multiLevelType w:val="hybridMultilevel"/>
    <w:tmpl w:val="97702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A81B90"/>
    <w:multiLevelType w:val="hybridMultilevel"/>
    <w:tmpl w:val="32F08F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962E53"/>
    <w:multiLevelType w:val="hybridMultilevel"/>
    <w:tmpl w:val="D5F22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00E50"/>
    <w:multiLevelType w:val="hybridMultilevel"/>
    <w:tmpl w:val="32F08F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6D474C9"/>
    <w:multiLevelType w:val="hybridMultilevel"/>
    <w:tmpl w:val="F878A78E"/>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0117AC"/>
    <w:multiLevelType w:val="hybridMultilevel"/>
    <w:tmpl w:val="B8DC8342"/>
    <w:lvl w:ilvl="0" w:tplc="DACC4E2A">
      <w:numFmt w:val="bullet"/>
      <w:lvlText w:val=""/>
      <w:lvlJc w:val="left"/>
      <w:pPr>
        <w:ind w:left="980" w:hanging="360"/>
      </w:pPr>
      <w:rPr>
        <w:rFonts w:ascii="Symbol" w:eastAsia="Symbol" w:hAnsi="Symbol" w:cs="Symbol" w:hint="default"/>
        <w:w w:val="100"/>
        <w:sz w:val="28"/>
        <w:szCs w:val="28"/>
        <w:lang w:val="en-US" w:eastAsia="en-US" w:bidi="ar-SA"/>
      </w:rPr>
    </w:lvl>
    <w:lvl w:ilvl="1" w:tplc="304A0538">
      <w:numFmt w:val="bullet"/>
      <w:lvlText w:val="•"/>
      <w:lvlJc w:val="left"/>
      <w:pPr>
        <w:ind w:left="1840" w:hanging="360"/>
      </w:pPr>
      <w:rPr>
        <w:rFonts w:hint="default"/>
        <w:lang w:val="en-US" w:eastAsia="en-US" w:bidi="ar-SA"/>
      </w:rPr>
    </w:lvl>
    <w:lvl w:ilvl="2" w:tplc="B6DEE494">
      <w:numFmt w:val="bullet"/>
      <w:lvlText w:val="•"/>
      <w:lvlJc w:val="left"/>
      <w:pPr>
        <w:ind w:left="2701" w:hanging="360"/>
      </w:pPr>
      <w:rPr>
        <w:rFonts w:hint="default"/>
        <w:lang w:val="en-US" w:eastAsia="en-US" w:bidi="ar-SA"/>
      </w:rPr>
    </w:lvl>
    <w:lvl w:ilvl="3" w:tplc="7CC63C0E">
      <w:numFmt w:val="bullet"/>
      <w:lvlText w:val="•"/>
      <w:lvlJc w:val="left"/>
      <w:pPr>
        <w:ind w:left="3561" w:hanging="360"/>
      </w:pPr>
      <w:rPr>
        <w:rFonts w:hint="default"/>
        <w:lang w:val="en-US" w:eastAsia="en-US" w:bidi="ar-SA"/>
      </w:rPr>
    </w:lvl>
    <w:lvl w:ilvl="4" w:tplc="513CE48A">
      <w:numFmt w:val="bullet"/>
      <w:lvlText w:val="•"/>
      <w:lvlJc w:val="left"/>
      <w:pPr>
        <w:ind w:left="4422" w:hanging="360"/>
      </w:pPr>
      <w:rPr>
        <w:rFonts w:hint="default"/>
        <w:lang w:val="en-US" w:eastAsia="en-US" w:bidi="ar-SA"/>
      </w:rPr>
    </w:lvl>
    <w:lvl w:ilvl="5" w:tplc="1A7A15A8">
      <w:numFmt w:val="bullet"/>
      <w:lvlText w:val="•"/>
      <w:lvlJc w:val="left"/>
      <w:pPr>
        <w:ind w:left="5283" w:hanging="360"/>
      </w:pPr>
      <w:rPr>
        <w:rFonts w:hint="default"/>
        <w:lang w:val="en-US" w:eastAsia="en-US" w:bidi="ar-SA"/>
      </w:rPr>
    </w:lvl>
    <w:lvl w:ilvl="6" w:tplc="3E5E08A6">
      <w:numFmt w:val="bullet"/>
      <w:lvlText w:val="•"/>
      <w:lvlJc w:val="left"/>
      <w:pPr>
        <w:ind w:left="6143" w:hanging="360"/>
      </w:pPr>
      <w:rPr>
        <w:rFonts w:hint="default"/>
        <w:lang w:val="en-US" w:eastAsia="en-US" w:bidi="ar-SA"/>
      </w:rPr>
    </w:lvl>
    <w:lvl w:ilvl="7" w:tplc="46E67216">
      <w:numFmt w:val="bullet"/>
      <w:lvlText w:val="•"/>
      <w:lvlJc w:val="left"/>
      <w:pPr>
        <w:ind w:left="7004" w:hanging="360"/>
      </w:pPr>
      <w:rPr>
        <w:rFonts w:hint="default"/>
        <w:lang w:val="en-US" w:eastAsia="en-US" w:bidi="ar-SA"/>
      </w:rPr>
    </w:lvl>
    <w:lvl w:ilvl="8" w:tplc="3B56E01A">
      <w:numFmt w:val="bullet"/>
      <w:lvlText w:val="•"/>
      <w:lvlJc w:val="left"/>
      <w:pPr>
        <w:ind w:left="7865" w:hanging="360"/>
      </w:pPr>
      <w:rPr>
        <w:rFonts w:hint="default"/>
        <w:lang w:val="en-US" w:eastAsia="en-US" w:bidi="ar-SA"/>
      </w:rPr>
    </w:lvl>
  </w:abstractNum>
  <w:num w:numId="1" w16cid:durableId="2095668599">
    <w:abstractNumId w:val="3"/>
  </w:num>
  <w:num w:numId="2" w16cid:durableId="116607941">
    <w:abstractNumId w:val="18"/>
  </w:num>
  <w:num w:numId="3" w16cid:durableId="987174932">
    <w:abstractNumId w:val="8"/>
  </w:num>
  <w:num w:numId="4" w16cid:durableId="2004121061">
    <w:abstractNumId w:val="0"/>
  </w:num>
  <w:num w:numId="5" w16cid:durableId="505292402">
    <w:abstractNumId w:val="17"/>
  </w:num>
  <w:num w:numId="6" w16cid:durableId="307442033">
    <w:abstractNumId w:val="4"/>
  </w:num>
  <w:num w:numId="7" w16cid:durableId="1354574142">
    <w:abstractNumId w:val="9"/>
  </w:num>
  <w:num w:numId="8" w16cid:durableId="1947732610">
    <w:abstractNumId w:val="12"/>
  </w:num>
  <w:num w:numId="9" w16cid:durableId="1183476040">
    <w:abstractNumId w:val="6"/>
  </w:num>
  <w:num w:numId="10" w16cid:durableId="1633441473">
    <w:abstractNumId w:val="14"/>
  </w:num>
  <w:num w:numId="11" w16cid:durableId="2147046695">
    <w:abstractNumId w:val="10"/>
  </w:num>
  <w:num w:numId="12" w16cid:durableId="1136992433">
    <w:abstractNumId w:val="16"/>
  </w:num>
  <w:num w:numId="13" w16cid:durableId="991324234">
    <w:abstractNumId w:val="7"/>
  </w:num>
  <w:num w:numId="14" w16cid:durableId="1636911915">
    <w:abstractNumId w:val="11"/>
  </w:num>
  <w:num w:numId="15" w16cid:durableId="120922624">
    <w:abstractNumId w:val="5"/>
  </w:num>
  <w:num w:numId="16" w16cid:durableId="475335856">
    <w:abstractNumId w:val="2"/>
  </w:num>
  <w:num w:numId="17" w16cid:durableId="1887645397">
    <w:abstractNumId w:val="1"/>
  </w:num>
  <w:num w:numId="18" w16cid:durableId="1425758294">
    <w:abstractNumId w:val="15"/>
  </w:num>
  <w:num w:numId="19" w16cid:durableId="10387763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84"/>
    <w:rsid w:val="00017DD1"/>
    <w:rsid w:val="00027004"/>
    <w:rsid w:val="000643DC"/>
    <w:rsid w:val="0006571E"/>
    <w:rsid w:val="00081C05"/>
    <w:rsid w:val="00084642"/>
    <w:rsid w:val="00085F91"/>
    <w:rsid w:val="000B26BB"/>
    <w:rsid w:val="000B3C84"/>
    <w:rsid w:val="00133900"/>
    <w:rsid w:val="0017160F"/>
    <w:rsid w:val="001A07C2"/>
    <w:rsid w:val="001B74BC"/>
    <w:rsid w:val="001C76B0"/>
    <w:rsid w:val="002157DF"/>
    <w:rsid w:val="002259CD"/>
    <w:rsid w:val="002477A7"/>
    <w:rsid w:val="00281216"/>
    <w:rsid w:val="002F4AF5"/>
    <w:rsid w:val="00313504"/>
    <w:rsid w:val="00317058"/>
    <w:rsid w:val="00360F29"/>
    <w:rsid w:val="003D0A9F"/>
    <w:rsid w:val="003D6EFB"/>
    <w:rsid w:val="003F775F"/>
    <w:rsid w:val="00416A37"/>
    <w:rsid w:val="00422F27"/>
    <w:rsid w:val="00434500"/>
    <w:rsid w:val="00455F10"/>
    <w:rsid w:val="00491849"/>
    <w:rsid w:val="004B5BC4"/>
    <w:rsid w:val="004E1075"/>
    <w:rsid w:val="005051A7"/>
    <w:rsid w:val="0055178F"/>
    <w:rsid w:val="005760AF"/>
    <w:rsid w:val="0058633D"/>
    <w:rsid w:val="005A5D53"/>
    <w:rsid w:val="005A7E2B"/>
    <w:rsid w:val="00625B41"/>
    <w:rsid w:val="006453B0"/>
    <w:rsid w:val="00674A62"/>
    <w:rsid w:val="006C3BF6"/>
    <w:rsid w:val="006E4E3F"/>
    <w:rsid w:val="0072085D"/>
    <w:rsid w:val="00724E51"/>
    <w:rsid w:val="00727B3D"/>
    <w:rsid w:val="00764065"/>
    <w:rsid w:val="007A4A1A"/>
    <w:rsid w:val="007A6680"/>
    <w:rsid w:val="007B2615"/>
    <w:rsid w:val="007E5D73"/>
    <w:rsid w:val="00811EF6"/>
    <w:rsid w:val="00824535"/>
    <w:rsid w:val="00853332"/>
    <w:rsid w:val="00870099"/>
    <w:rsid w:val="00875AB3"/>
    <w:rsid w:val="008968AB"/>
    <w:rsid w:val="008D2E2D"/>
    <w:rsid w:val="009F15D1"/>
    <w:rsid w:val="00A01D14"/>
    <w:rsid w:val="00A45257"/>
    <w:rsid w:val="00A6276F"/>
    <w:rsid w:val="00A71746"/>
    <w:rsid w:val="00AC63F1"/>
    <w:rsid w:val="00AE7970"/>
    <w:rsid w:val="00B371C9"/>
    <w:rsid w:val="00B7037C"/>
    <w:rsid w:val="00B95350"/>
    <w:rsid w:val="00BF6C13"/>
    <w:rsid w:val="00C1368C"/>
    <w:rsid w:val="00C21713"/>
    <w:rsid w:val="00C35350"/>
    <w:rsid w:val="00C461AE"/>
    <w:rsid w:val="00C72F0C"/>
    <w:rsid w:val="00C914D9"/>
    <w:rsid w:val="00CB6340"/>
    <w:rsid w:val="00D52C52"/>
    <w:rsid w:val="00D5534D"/>
    <w:rsid w:val="00D67447"/>
    <w:rsid w:val="00D83C1F"/>
    <w:rsid w:val="00D942D6"/>
    <w:rsid w:val="00DA7E85"/>
    <w:rsid w:val="00DF2B1C"/>
    <w:rsid w:val="00EA0C80"/>
    <w:rsid w:val="00EB28A8"/>
    <w:rsid w:val="00EC0067"/>
    <w:rsid w:val="00ED689B"/>
    <w:rsid w:val="00EF02F3"/>
    <w:rsid w:val="00F9048A"/>
    <w:rsid w:val="00FB1365"/>
    <w:rsid w:val="00FB4542"/>
    <w:rsid w:val="00FD672F"/>
    <w:rsid w:val="00FF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99F0"/>
  <w15:docId w15:val="{82CD91DC-5E24-47F7-A650-A63973C5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260"/>
      <w:outlineLvl w:val="0"/>
    </w:pPr>
    <w:rPr>
      <w:b/>
      <w:bCs/>
      <w:sz w:val="36"/>
      <w:szCs w:val="36"/>
    </w:rPr>
  </w:style>
  <w:style w:type="paragraph" w:styleId="Heading2">
    <w:name w:val="heading 2"/>
    <w:basedOn w:val="Normal"/>
    <w:uiPriority w:val="9"/>
    <w:unhideWhenUsed/>
    <w:qFormat/>
    <w:pPr>
      <w:ind w:left="26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915" w:lineRule="exact"/>
      <w:ind w:left="260"/>
    </w:pPr>
    <w:rPr>
      <w:sz w:val="80"/>
      <w:szCs w:val="80"/>
    </w:rPr>
  </w:style>
  <w:style w:type="paragraph" w:styleId="ListParagraph">
    <w:name w:val="List Paragraph"/>
    <w:basedOn w:val="Normal"/>
    <w:uiPriority w:val="34"/>
    <w:qFormat/>
    <w:pPr>
      <w:ind w:left="980" w:hanging="361"/>
    </w:pPr>
  </w:style>
  <w:style w:type="paragraph" w:customStyle="1" w:styleId="TableParagraph">
    <w:name w:val="Table Paragraph"/>
    <w:basedOn w:val="Normal"/>
    <w:link w:val="TableParagraphChar"/>
    <w:uiPriority w:val="1"/>
    <w:qFormat/>
    <w:pPr>
      <w:spacing w:line="332" w:lineRule="exact"/>
      <w:ind w:left="107"/>
    </w:pPr>
  </w:style>
  <w:style w:type="character" w:styleId="Hyperlink">
    <w:name w:val="Hyperlink"/>
    <w:basedOn w:val="DefaultParagraphFont"/>
    <w:uiPriority w:val="99"/>
    <w:unhideWhenUsed/>
    <w:rsid w:val="00625B41"/>
    <w:rPr>
      <w:color w:val="0000FF" w:themeColor="hyperlink"/>
      <w:u w:val="single"/>
    </w:rPr>
  </w:style>
  <w:style w:type="character" w:customStyle="1" w:styleId="UnresolvedMention1">
    <w:name w:val="Unresolved Mention1"/>
    <w:basedOn w:val="DefaultParagraphFont"/>
    <w:uiPriority w:val="99"/>
    <w:semiHidden/>
    <w:unhideWhenUsed/>
    <w:rsid w:val="00625B41"/>
    <w:rPr>
      <w:color w:val="605E5C"/>
      <w:shd w:val="clear" w:color="auto" w:fill="E1DFDD"/>
    </w:rPr>
  </w:style>
  <w:style w:type="character" w:styleId="CommentReference">
    <w:name w:val="annotation reference"/>
    <w:basedOn w:val="DefaultParagraphFont"/>
    <w:uiPriority w:val="99"/>
    <w:semiHidden/>
    <w:unhideWhenUsed/>
    <w:rsid w:val="00133900"/>
    <w:rPr>
      <w:sz w:val="16"/>
      <w:szCs w:val="16"/>
    </w:rPr>
  </w:style>
  <w:style w:type="paragraph" w:styleId="CommentText">
    <w:name w:val="annotation text"/>
    <w:basedOn w:val="Normal"/>
    <w:link w:val="CommentTextChar"/>
    <w:uiPriority w:val="99"/>
    <w:semiHidden/>
    <w:unhideWhenUsed/>
    <w:rsid w:val="00133900"/>
    <w:rPr>
      <w:sz w:val="20"/>
      <w:szCs w:val="20"/>
    </w:rPr>
  </w:style>
  <w:style w:type="character" w:customStyle="1" w:styleId="CommentTextChar">
    <w:name w:val="Comment Text Char"/>
    <w:basedOn w:val="DefaultParagraphFont"/>
    <w:link w:val="CommentText"/>
    <w:uiPriority w:val="99"/>
    <w:semiHidden/>
    <w:rsid w:val="0013390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3900"/>
    <w:rPr>
      <w:b/>
      <w:bCs/>
    </w:rPr>
  </w:style>
  <w:style w:type="character" w:customStyle="1" w:styleId="CommentSubjectChar">
    <w:name w:val="Comment Subject Char"/>
    <w:basedOn w:val="CommentTextChar"/>
    <w:link w:val="CommentSubject"/>
    <w:uiPriority w:val="99"/>
    <w:semiHidden/>
    <w:rsid w:val="0013390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133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00"/>
    <w:rPr>
      <w:rFonts w:ascii="Segoe UI" w:eastAsia="Calibri" w:hAnsi="Segoe UI" w:cs="Segoe UI"/>
      <w:sz w:val="18"/>
      <w:szCs w:val="18"/>
    </w:rPr>
  </w:style>
  <w:style w:type="paragraph" w:customStyle="1" w:styleId="Default">
    <w:name w:val="Default"/>
    <w:rsid w:val="0058633D"/>
    <w:pPr>
      <w:widowControl/>
      <w:adjustRightInd w:val="0"/>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17160F"/>
    <w:rPr>
      <w:sz w:val="20"/>
      <w:szCs w:val="20"/>
    </w:rPr>
  </w:style>
  <w:style w:type="character" w:customStyle="1" w:styleId="FootnoteTextChar">
    <w:name w:val="Footnote Text Char"/>
    <w:basedOn w:val="DefaultParagraphFont"/>
    <w:link w:val="FootnoteText"/>
    <w:uiPriority w:val="99"/>
    <w:semiHidden/>
    <w:rsid w:val="0017160F"/>
    <w:rPr>
      <w:rFonts w:ascii="Calibri" w:eastAsia="Calibri" w:hAnsi="Calibri" w:cs="Calibri"/>
      <w:sz w:val="20"/>
      <w:szCs w:val="20"/>
    </w:rPr>
  </w:style>
  <w:style w:type="character" w:styleId="FootnoteReference">
    <w:name w:val="footnote reference"/>
    <w:basedOn w:val="DefaultParagraphFont"/>
    <w:uiPriority w:val="99"/>
    <w:semiHidden/>
    <w:unhideWhenUsed/>
    <w:rsid w:val="0017160F"/>
    <w:rPr>
      <w:vertAlign w:val="superscript"/>
    </w:rPr>
  </w:style>
  <w:style w:type="paragraph" w:styleId="EndnoteText">
    <w:name w:val="endnote text"/>
    <w:basedOn w:val="Normal"/>
    <w:link w:val="EndnoteTextChar"/>
    <w:uiPriority w:val="99"/>
    <w:semiHidden/>
    <w:unhideWhenUsed/>
    <w:rsid w:val="0017160F"/>
    <w:rPr>
      <w:sz w:val="20"/>
      <w:szCs w:val="20"/>
    </w:rPr>
  </w:style>
  <w:style w:type="character" w:customStyle="1" w:styleId="EndnoteTextChar">
    <w:name w:val="Endnote Text Char"/>
    <w:basedOn w:val="DefaultParagraphFont"/>
    <w:link w:val="EndnoteText"/>
    <w:uiPriority w:val="99"/>
    <w:semiHidden/>
    <w:rsid w:val="0017160F"/>
    <w:rPr>
      <w:rFonts w:ascii="Calibri" w:eastAsia="Calibri" w:hAnsi="Calibri" w:cs="Calibri"/>
      <w:sz w:val="20"/>
      <w:szCs w:val="20"/>
    </w:rPr>
  </w:style>
  <w:style w:type="character" w:styleId="EndnoteReference">
    <w:name w:val="endnote reference"/>
    <w:basedOn w:val="DefaultParagraphFont"/>
    <w:uiPriority w:val="99"/>
    <w:semiHidden/>
    <w:unhideWhenUsed/>
    <w:rsid w:val="0017160F"/>
    <w:rPr>
      <w:vertAlign w:val="superscript"/>
    </w:rPr>
  </w:style>
  <w:style w:type="table" w:customStyle="1" w:styleId="TableGrid">
    <w:name w:val="TableGrid"/>
    <w:rsid w:val="007B2615"/>
    <w:pPr>
      <w:widowControl/>
      <w:autoSpaceDE/>
      <w:autoSpaceDN/>
    </w:pPr>
    <w:rPr>
      <w:rFonts w:eastAsiaTheme="minorEastAsia"/>
      <w:lang w:val="en-GB" w:eastAsia="en-GB"/>
    </w:rPr>
    <w:tblPr>
      <w:tblCellMar>
        <w:top w:w="0" w:type="dxa"/>
        <w:left w:w="0" w:type="dxa"/>
        <w:bottom w:w="0" w:type="dxa"/>
        <w:right w:w="0" w:type="dxa"/>
      </w:tblCellMar>
    </w:tblPr>
  </w:style>
  <w:style w:type="table" w:styleId="TableGrid0">
    <w:name w:val="Table Grid"/>
    <w:basedOn w:val="TableNormal"/>
    <w:uiPriority w:val="39"/>
    <w:rsid w:val="00017DD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link w:val="TABLEHEADINGSChar"/>
    <w:uiPriority w:val="1"/>
    <w:qFormat/>
    <w:rsid w:val="00455F10"/>
    <w:pPr>
      <w:widowControl/>
      <w:autoSpaceDE/>
      <w:autoSpaceDN/>
      <w:spacing w:before="120" w:after="120"/>
      <w:jc w:val="both"/>
    </w:pPr>
    <w:rPr>
      <w:rFonts w:asciiTheme="minorHAnsi" w:eastAsia="Gill Sans MT" w:hAnsiTheme="minorHAnsi" w:cs="Times New Roman"/>
      <w:b/>
      <w:color w:val="FFFFFF" w:themeColor="background1"/>
      <w:sz w:val="20"/>
      <w:lang w:val="en-GB" w:eastAsia="en-GB"/>
    </w:rPr>
  </w:style>
  <w:style w:type="character" w:customStyle="1" w:styleId="TABLEHEADINGSChar">
    <w:name w:val="TABLE HEADINGS Char"/>
    <w:basedOn w:val="DefaultParagraphFont"/>
    <w:link w:val="TABLEHEADINGS"/>
    <w:uiPriority w:val="1"/>
    <w:rsid w:val="00455F10"/>
    <w:rPr>
      <w:rFonts w:eastAsia="Gill Sans MT" w:cs="Times New Roman"/>
      <w:b/>
      <w:color w:val="FFFFFF" w:themeColor="background1"/>
      <w:sz w:val="20"/>
      <w:lang w:val="en-GB" w:eastAsia="en-GB"/>
    </w:rPr>
  </w:style>
  <w:style w:type="character" w:customStyle="1" w:styleId="TableParagraphChar">
    <w:name w:val="Table Paragraph Char"/>
    <w:basedOn w:val="DefaultParagraphFont"/>
    <w:link w:val="TableParagraph"/>
    <w:uiPriority w:val="1"/>
    <w:rsid w:val="00455F10"/>
    <w:rPr>
      <w:rFonts w:ascii="Calibri" w:eastAsia="Calibri" w:hAnsi="Calibri" w:cs="Calibri"/>
    </w:rPr>
  </w:style>
  <w:style w:type="paragraph" w:styleId="Header">
    <w:name w:val="header"/>
    <w:basedOn w:val="Normal"/>
    <w:link w:val="HeaderChar"/>
    <w:uiPriority w:val="99"/>
    <w:unhideWhenUsed/>
    <w:rsid w:val="005760AF"/>
    <w:pPr>
      <w:tabs>
        <w:tab w:val="center" w:pos="4513"/>
        <w:tab w:val="right" w:pos="9026"/>
      </w:tabs>
    </w:pPr>
  </w:style>
  <w:style w:type="character" w:customStyle="1" w:styleId="HeaderChar">
    <w:name w:val="Header Char"/>
    <w:basedOn w:val="DefaultParagraphFont"/>
    <w:link w:val="Header"/>
    <w:uiPriority w:val="99"/>
    <w:rsid w:val="005760AF"/>
    <w:rPr>
      <w:rFonts w:ascii="Calibri" w:eastAsia="Calibri" w:hAnsi="Calibri" w:cs="Calibri"/>
    </w:rPr>
  </w:style>
  <w:style w:type="paragraph" w:styleId="Footer">
    <w:name w:val="footer"/>
    <w:basedOn w:val="Normal"/>
    <w:link w:val="FooterChar"/>
    <w:uiPriority w:val="99"/>
    <w:unhideWhenUsed/>
    <w:rsid w:val="005760AF"/>
    <w:pPr>
      <w:tabs>
        <w:tab w:val="center" w:pos="4513"/>
        <w:tab w:val="right" w:pos="9026"/>
      </w:tabs>
    </w:pPr>
  </w:style>
  <w:style w:type="character" w:customStyle="1" w:styleId="FooterChar">
    <w:name w:val="Footer Char"/>
    <w:basedOn w:val="DefaultParagraphFont"/>
    <w:link w:val="Footer"/>
    <w:uiPriority w:val="99"/>
    <w:rsid w:val="005760AF"/>
    <w:rPr>
      <w:rFonts w:ascii="Calibri" w:eastAsia="Calibri" w:hAnsi="Calibri" w:cs="Calibri"/>
    </w:rPr>
  </w:style>
  <w:style w:type="character" w:styleId="FollowedHyperlink">
    <w:name w:val="FollowedHyperlink"/>
    <w:basedOn w:val="DefaultParagraphFont"/>
    <w:uiPriority w:val="99"/>
    <w:semiHidden/>
    <w:unhideWhenUsed/>
    <w:rsid w:val="00D67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2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worldskills.org" TargetMode="External"/><Relationship Id="rId26" Type="http://schemas.openxmlformats.org/officeDocument/2006/relationships/hyperlink" Target="http://www.wrap.org.uk/sites/files/wrap/Resource%20efficiency%20through%20BIM%20-%20a%20Guide%20for%20BIM%20Users.pdf" TargetMode="External"/><Relationship Id="rId3" Type="http://schemas.openxmlformats.org/officeDocument/2006/relationships/customXml" Target="../customXml/item3.xml"/><Relationship Id="rId21" Type="http://schemas.openxmlformats.org/officeDocument/2006/relationships/hyperlink" Target="https://www.youtube.com/playlist?list=PLy_xtqs-1ccuBP82n-TNwcvue0-KWweC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orldskillsuk.org/competitions/digital-construction/" TargetMode="External"/><Relationship Id="rId25" Type="http://schemas.openxmlformats.org/officeDocument/2006/relationships/hyperlink" Target="https://toolkit.thenbs.com/" TargetMode="External"/><Relationship Id="rId2" Type="http://schemas.openxmlformats.org/officeDocument/2006/relationships/customXml" Target="../customXml/item2.xml"/><Relationship Id="rId16" Type="http://schemas.openxmlformats.org/officeDocument/2006/relationships/hyperlink" Target="https://worldskillsuk.org/champions/national-skills-competitions/tools-and-resources" TargetMode="Externa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ationalbimlibrary.com/en-gb/"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orldskillsuk.org/champions/national-skills-competitions/tools-and-resources" TargetMode="External"/><Relationship Id="rId23" Type="http://schemas.openxmlformats.org/officeDocument/2006/relationships/hyperlink" Target="https://learn.supplychainschool.co.uk/local/tlactionplans/resources.php?formats=e-learning%20module" TargetMode="External"/><Relationship Id="rId28" Type="http://schemas.openxmlformats.org/officeDocument/2006/relationships/hyperlink" Target="http://buildz.blogspot.com/"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drive.google.com/drive/folders/1Y7E6elQV-LfOzBVtYhnCbq97xfWXchsV?usp=sharing" TargetMode="External"/><Relationship Id="rId27" Type="http://schemas.openxmlformats.org/officeDocument/2006/relationships/hyperlink" Target="https://www.scottishfuturestrust.org.uk/storage/uploads/pathfindersreportfinaljuly2017.pdf"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construct.org/construction-careers/what-jobs-are-right-for-me/bim-technic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4" ma:contentTypeDescription="Create a new document." ma:contentTypeScope="" ma:versionID="11c60c74c8b3e0a9d6ae461e171964b9">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2d6282843fddfa961c3ec8f60795e1fe"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688BE-8BF9-41B6-8A64-C221619F5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A342C-312C-45B3-9120-1C70B44C1558}">
  <ds:schemaRefs>
    <ds:schemaRef ds:uri="http://schemas.openxmlformats.org/officeDocument/2006/bibliography"/>
  </ds:schemaRefs>
</ds:datastoreItem>
</file>

<file path=customXml/itemProps3.xml><?xml version="1.0" encoding="utf-8"?>
<ds:datastoreItem xmlns:ds="http://schemas.openxmlformats.org/officeDocument/2006/customXml" ds:itemID="{A6668A85-B40D-435E-BBED-3A2C2CD650A6}">
  <ds:schemaRefs>
    <ds:schemaRef ds:uri="http://schemas.microsoft.com/sharepoint/v3/contenttype/forms"/>
  </ds:schemaRefs>
</ds:datastoreItem>
</file>

<file path=customXml/itemProps4.xml><?xml version="1.0" encoding="utf-8"?>
<ds:datastoreItem xmlns:ds="http://schemas.openxmlformats.org/officeDocument/2006/customXml" ds:itemID="{3635B7C2-4CBA-485A-AA1E-85AECDEA4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McGuire, Michael</cp:lastModifiedBy>
  <cp:revision>2</cp:revision>
  <dcterms:created xsi:type="dcterms:W3CDTF">2024-01-15T12:16:00Z</dcterms:created>
  <dcterms:modified xsi:type="dcterms:W3CDTF">2024-01-15T12:16:00Z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for Office 365</vt:lpwstr>
  </property>
  <property fmtid="{D5CDD505-2E9C-101B-9397-08002B2CF9AE}" pid="4" name="LastSaved">
    <vt:filetime>2020-10-15T00:00:00Z</vt:filetime>
  </property>
  <property fmtid="{D5CDD505-2E9C-101B-9397-08002B2CF9AE}" pid="5" name="ContentTypeId">
    <vt:lpwstr>0x01010059C5ABF7EC1A0D4F9E3F27BEC8DD6869</vt:lpwstr>
  </property>
</Properties>
</file>