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DB59" w14:textId="0C7A2C0B" w:rsidR="00A8389C" w:rsidRDefault="008E777E">
      <w:pPr>
        <w:pStyle w:val="BodyText"/>
        <w:rPr>
          <w:rFonts w:ascii="Times New Roman"/>
          <w:b w:val="0"/>
          <w:sz w:val="20"/>
        </w:rPr>
      </w:pPr>
      <w:r>
        <w:rPr>
          <w:noProof/>
        </w:rPr>
        <mc:AlternateContent>
          <mc:Choice Requires="wpg">
            <w:drawing>
              <wp:anchor distT="0" distB="0" distL="114300" distR="114300" simplePos="0" relativeHeight="15731712" behindDoc="0" locked="0" layoutInCell="1" allowOverlap="1" wp14:anchorId="1235ACED" wp14:editId="329B578B">
                <wp:simplePos x="0" y="0"/>
                <wp:positionH relativeFrom="page">
                  <wp:posOffset>0</wp:posOffset>
                </wp:positionH>
                <wp:positionV relativeFrom="page">
                  <wp:posOffset>0</wp:posOffset>
                </wp:positionV>
                <wp:extent cx="7556500" cy="334645"/>
                <wp:effectExtent l="0" t="0" r="0" b="0"/>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334645"/>
                          <a:chOff x="0" y="0"/>
                          <a:chExt cx="11900" cy="527"/>
                        </a:xfrm>
                      </wpg:grpSpPr>
                      <pic:pic xmlns:pic="http://schemas.openxmlformats.org/drawingml/2006/picture">
                        <pic:nvPicPr>
                          <pic:cNvPr id="18"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2"/>
                        <wps:cNvSpPr txBox="1">
                          <a:spLocks noChangeArrowheads="1"/>
                        </wps:cNvSpPr>
                        <wps:spPr bwMode="auto">
                          <a:xfrm>
                            <a:off x="0" y="0"/>
                            <a:ext cx="1190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21DA" w14:textId="7BEC39AD" w:rsidR="00A8389C" w:rsidRDefault="00A8389C">
                              <w:pPr>
                                <w:spacing w:before="1"/>
                                <w:ind w:left="730"/>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5ACED" id="Group 11" o:spid="_x0000_s1026" style="position:absolute;margin-left:0;margin-top:0;width:595pt;height:26.35pt;z-index:15731712;mso-position-horizontal-relative:page;mso-position-vertical-relative:page" coordsize="1190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11900;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12" o:spid="_x0000_s1028" type="#_x0000_t202" style="position:absolute;width:1190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2B021DA" w14:textId="7BEC39AD" w:rsidR="00A8389C" w:rsidRDefault="00A8389C">
                        <w:pPr>
                          <w:spacing w:before="1"/>
                          <w:ind w:left="730"/>
                          <w:rPr>
                            <w:sz w:val="20"/>
                          </w:rPr>
                        </w:pPr>
                      </w:p>
                    </w:txbxContent>
                  </v:textbox>
                </v:shape>
                <w10:wrap anchorx="page" anchory="page"/>
              </v:group>
            </w:pict>
          </mc:Fallback>
        </mc:AlternateContent>
      </w:r>
    </w:p>
    <w:p w14:paraId="37D7D38D" w14:textId="77777777" w:rsidR="00A8389C" w:rsidRDefault="00A8389C">
      <w:pPr>
        <w:pStyle w:val="BodyText"/>
        <w:rPr>
          <w:rFonts w:ascii="Times New Roman"/>
          <w:b w:val="0"/>
          <w:sz w:val="20"/>
        </w:rPr>
      </w:pPr>
    </w:p>
    <w:p w14:paraId="6DDBA97A" w14:textId="77777777" w:rsidR="00A8389C" w:rsidRDefault="00A8389C">
      <w:pPr>
        <w:pStyle w:val="BodyText"/>
        <w:rPr>
          <w:rFonts w:ascii="Times New Roman"/>
          <w:b w:val="0"/>
          <w:sz w:val="20"/>
        </w:rPr>
      </w:pPr>
    </w:p>
    <w:p w14:paraId="1F01A4AF" w14:textId="77777777" w:rsidR="00A8389C" w:rsidRDefault="00A8389C">
      <w:pPr>
        <w:pStyle w:val="BodyText"/>
        <w:rPr>
          <w:rFonts w:ascii="Times New Roman"/>
          <w:b w:val="0"/>
          <w:sz w:val="20"/>
        </w:rPr>
      </w:pPr>
    </w:p>
    <w:p w14:paraId="1D178EB0" w14:textId="22D0A439" w:rsidR="00A8389C" w:rsidRDefault="00C252B0">
      <w:pPr>
        <w:pStyle w:val="Title"/>
        <w:rPr>
          <w:color w:val="BF0000"/>
        </w:rPr>
      </w:pPr>
      <w:r>
        <w:rPr>
          <w:noProof/>
        </w:rPr>
        <w:drawing>
          <wp:anchor distT="0" distB="0" distL="0" distR="0" simplePos="0" relativeHeight="15732224" behindDoc="0" locked="0" layoutInCell="1" allowOverlap="1" wp14:anchorId="3037B6DF" wp14:editId="646F5A62">
            <wp:simplePos x="0" y="0"/>
            <wp:positionH relativeFrom="page">
              <wp:posOffset>5996647</wp:posOffset>
            </wp:positionH>
            <wp:positionV relativeFrom="paragraph">
              <wp:posOffset>-166650</wp:posOffset>
            </wp:positionV>
            <wp:extent cx="1126125" cy="542011"/>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126125" cy="542011"/>
                    </a:xfrm>
                    <a:prstGeom prst="rect">
                      <a:avLst/>
                    </a:prstGeom>
                  </pic:spPr>
                </pic:pic>
              </a:graphicData>
            </a:graphic>
          </wp:anchor>
        </w:drawing>
      </w:r>
      <w:r>
        <w:rPr>
          <w:noProof/>
        </w:rPr>
        <w:drawing>
          <wp:anchor distT="0" distB="0" distL="0" distR="0" simplePos="0" relativeHeight="15732736" behindDoc="0" locked="0" layoutInCell="1" allowOverlap="1" wp14:anchorId="1EEB457C" wp14:editId="42D55E65">
            <wp:simplePos x="0" y="0"/>
            <wp:positionH relativeFrom="page">
              <wp:posOffset>449580</wp:posOffset>
            </wp:positionH>
            <wp:positionV relativeFrom="paragraph">
              <wp:posOffset>-138418</wp:posOffset>
            </wp:positionV>
            <wp:extent cx="687070" cy="46799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687070" cy="467995"/>
                    </a:xfrm>
                    <a:prstGeom prst="rect">
                      <a:avLst/>
                    </a:prstGeom>
                  </pic:spPr>
                </pic:pic>
              </a:graphicData>
            </a:graphic>
          </wp:anchor>
        </w:drawing>
      </w:r>
      <w:r>
        <w:rPr>
          <w:noProof/>
        </w:rPr>
        <w:drawing>
          <wp:anchor distT="0" distB="0" distL="0" distR="0" simplePos="0" relativeHeight="15733248" behindDoc="0" locked="0" layoutInCell="1" allowOverlap="1" wp14:anchorId="0E9312F3" wp14:editId="3B4AA7FA">
            <wp:simplePos x="0" y="0"/>
            <wp:positionH relativeFrom="page">
              <wp:posOffset>6114084</wp:posOffset>
            </wp:positionH>
            <wp:positionV relativeFrom="paragraph">
              <wp:posOffset>502727</wp:posOffset>
            </wp:positionV>
            <wp:extent cx="1003960" cy="11605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1003960" cy="116057"/>
                    </a:xfrm>
                    <a:prstGeom prst="rect">
                      <a:avLst/>
                    </a:prstGeom>
                  </pic:spPr>
                </pic:pic>
              </a:graphicData>
            </a:graphic>
          </wp:anchor>
        </w:drawing>
      </w:r>
      <w:r>
        <w:rPr>
          <w:noProof/>
        </w:rPr>
        <w:drawing>
          <wp:anchor distT="0" distB="0" distL="0" distR="0" simplePos="0" relativeHeight="15733760" behindDoc="0" locked="0" layoutInCell="1" allowOverlap="1" wp14:anchorId="3A1B0866" wp14:editId="3A1DFE15">
            <wp:simplePos x="0" y="0"/>
            <wp:positionH relativeFrom="page">
              <wp:posOffset>1018273</wp:posOffset>
            </wp:positionH>
            <wp:positionV relativeFrom="paragraph">
              <wp:posOffset>454785</wp:posOffset>
            </wp:positionV>
            <wp:extent cx="138653" cy="330979"/>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138653" cy="330979"/>
                    </a:xfrm>
                    <a:prstGeom prst="rect">
                      <a:avLst/>
                    </a:prstGeom>
                  </pic:spPr>
                </pic:pic>
              </a:graphicData>
            </a:graphic>
          </wp:anchor>
        </w:drawing>
      </w:r>
      <w:r>
        <w:rPr>
          <w:noProof/>
        </w:rPr>
        <w:drawing>
          <wp:anchor distT="0" distB="0" distL="0" distR="0" simplePos="0" relativeHeight="15734272" behindDoc="0" locked="0" layoutInCell="1" allowOverlap="1" wp14:anchorId="2BA93AFB" wp14:editId="16487060">
            <wp:simplePos x="0" y="0"/>
            <wp:positionH relativeFrom="page">
              <wp:posOffset>442963</wp:posOffset>
            </wp:positionH>
            <wp:positionV relativeFrom="paragraph">
              <wp:posOffset>454785</wp:posOffset>
            </wp:positionV>
            <wp:extent cx="138653" cy="33097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38653" cy="330979"/>
                    </a:xfrm>
                    <a:prstGeom prst="rect">
                      <a:avLst/>
                    </a:prstGeom>
                  </pic:spPr>
                </pic:pic>
              </a:graphicData>
            </a:graphic>
          </wp:anchor>
        </w:drawing>
      </w:r>
      <w:r>
        <w:rPr>
          <w:noProof/>
        </w:rPr>
        <w:drawing>
          <wp:anchor distT="0" distB="0" distL="0" distR="0" simplePos="0" relativeHeight="15734784" behindDoc="0" locked="0" layoutInCell="1" allowOverlap="1" wp14:anchorId="740BC766" wp14:editId="02ED7A90">
            <wp:simplePos x="0" y="0"/>
            <wp:positionH relativeFrom="page">
              <wp:posOffset>730618</wp:posOffset>
            </wp:positionH>
            <wp:positionV relativeFrom="paragraph">
              <wp:posOffset>454785</wp:posOffset>
            </wp:positionV>
            <wp:extent cx="138653" cy="330979"/>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38653" cy="330979"/>
                    </a:xfrm>
                    <a:prstGeom prst="rect">
                      <a:avLst/>
                    </a:prstGeom>
                  </pic:spPr>
                </pic:pic>
              </a:graphicData>
            </a:graphic>
          </wp:anchor>
        </w:drawing>
      </w:r>
      <w:r w:rsidR="0070527C">
        <w:rPr>
          <w:color w:val="BF0000"/>
        </w:rPr>
        <w:t xml:space="preserve">WSUK </w:t>
      </w:r>
      <w:r w:rsidR="00545196">
        <w:rPr>
          <w:color w:val="BF0000"/>
        </w:rPr>
        <w:t xml:space="preserve">Pathways </w:t>
      </w:r>
    </w:p>
    <w:p w14:paraId="3CA72F5F" w14:textId="77777777" w:rsidR="00545196" w:rsidRDefault="00545196">
      <w:pPr>
        <w:pStyle w:val="Title"/>
      </w:pPr>
    </w:p>
    <w:p w14:paraId="2BC9C9DC" w14:textId="1C84B3AE" w:rsidR="00A8389C" w:rsidRDefault="008E777E">
      <w:pPr>
        <w:pStyle w:val="BodyText"/>
        <w:spacing w:before="10"/>
        <w:rPr>
          <w:rFonts w:ascii="Times New Roman"/>
          <w:sz w:val="22"/>
        </w:rPr>
      </w:pPr>
      <w:r>
        <w:rPr>
          <w:noProof/>
        </w:rPr>
        <mc:AlternateContent>
          <mc:Choice Requires="wpg">
            <w:drawing>
              <wp:anchor distT="0" distB="0" distL="0" distR="0" simplePos="0" relativeHeight="487588352" behindDoc="1" locked="0" layoutInCell="1" allowOverlap="1" wp14:anchorId="6B838601" wp14:editId="43C2A019">
                <wp:simplePos x="0" y="0"/>
                <wp:positionH relativeFrom="page">
                  <wp:posOffset>635</wp:posOffset>
                </wp:positionH>
                <wp:positionV relativeFrom="paragraph">
                  <wp:posOffset>191770</wp:posOffset>
                </wp:positionV>
                <wp:extent cx="2627630" cy="252095"/>
                <wp:effectExtent l="0" t="0" r="0" b="0"/>
                <wp:wrapTopAndBottom/>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252095"/>
                          <a:chOff x="1" y="302"/>
                          <a:chExt cx="4138" cy="397"/>
                        </a:xfrm>
                      </wpg:grpSpPr>
                      <wps:wsp>
                        <wps:cNvPr id="15" name="Rectangle 10"/>
                        <wps:cNvSpPr>
                          <a:spLocks noChangeArrowheads="1"/>
                        </wps:cNvSpPr>
                        <wps:spPr bwMode="auto">
                          <a:xfrm>
                            <a:off x="1" y="302"/>
                            <a:ext cx="4138" cy="397"/>
                          </a:xfrm>
                          <a:prstGeom prst="rect">
                            <a:avLst/>
                          </a:prstGeom>
                          <a:solidFill>
                            <a:srgbClr val="0036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9"/>
                        <wps:cNvSpPr txBox="1">
                          <a:spLocks noChangeArrowheads="1"/>
                        </wps:cNvSpPr>
                        <wps:spPr bwMode="auto">
                          <a:xfrm>
                            <a:off x="1" y="302"/>
                            <a:ext cx="4138"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2169" w14:textId="77777777" w:rsidR="00A8389C" w:rsidRDefault="00C252B0">
                              <w:pPr>
                                <w:spacing w:before="97"/>
                                <w:ind w:left="678"/>
                                <w:rPr>
                                  <w:b/>
                                  <w:sz w:val="17"/>
                                </w:rPr>
                              </w:pPr>
                              <w:r>
                                <w:rPr>
                                  <w:b/>
                                  <w:color w:val="FFFFFF"/>
                                  <w:sz w:val="18"/>
                                </w:rPr>
                                <w:t xml:space="preserve">SUITABLE FOR </w:t>
                              </w:r>
                              <w:r>
                                <w:rPr>
                                  <w:b/>
                                  <w:color w:val="FFFFFF"/>
                                  <w:sz w:val="17"/>
                                </w:rPr>
                                <w:t>KS3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38601" id="Group 8" o:spid="_x0000_s1029" style="position:absolute;margin-left:.05pt;margin-top:15.1pt;width:206.9pt;height:19.85pt;z-index:-15728128;mso-wrap-distance-left:0;mso-wrap-distance-right:0;mso-position-horizontal-relative:page" coordorigin="1,302" coordsize="413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">
                <v:rect id="Rectangle 10" o:spid="_x0000_s1030" style="position:absolute;left:1;top:302;width:413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" fillcolor="#003662" stroked="f"/>
                <v:shape id="Text Box 9" o:spid="_x0000_s1031" type="#_x0000_t202" style="position:absolute;left:1;top:302;width:413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7F52169" w14:textId="77777777" w:rsidR="00A8389C" w:rsidRDefault="00C252B0">
                        <w:pPr>
                          <w:spacing w:before="97"/>
                          <w:ind w:left="678"/>
                          <w:rPr>
                            <w:b/>
                            <w:sz w:val="17"/>
                          </w:rPr>
                        </w:pPr>
                        <w:r>
                          <w:rPr>
                            <w:b/>
                            <w:color w:val="FFFFFF"/>
                            <w:sz w:val="18"/>
                          </w:rPr>
                          <w:t xml:space="preserve">SUITABLE FOR </w:t>
                        </w:r>
                        <w:r>
                          <w:rPr>
                            <w:b/>
                            <w:color w:val="FFFFFF"/>
                            <w:sz w:val="17"/>
                          </w:rPr>
                          <w:t>KS3 +</w:t>
                        </w:r>
                      </w:p>
                    </w:txbxContent>
                  </v:textbox>
                </v:shape>
                <w10:wrap type="topAndBottom" anchorx="page"/>
              </v:group>
            </w:pict>
          </mc:Fallback>
        </mc:AlternateContent>
      </w:r>
    </w:p>
    <w:p w14:paraId="7751C12E" w14:textId="6F93C2D5" w:rsidR="00A8389C" w:rsidRDefault="00C252B0">
      <w:pPr>
        <w:pStyle w:val="BodyText"/>
        <w:spacing w:before="105" w:line="412" w:lineRule="auto"/>
        <w:ind w:left="679" w:right="8170"/>
      </w:pPr>
      <w:r>
        <w:t xml:space="preserve">Lesson Plan – </w:t>
      </w:r>
      <w:r w:rsidR="009C69EF">
        <w:t>20</w:t>
      </w:r>
      <w:r>
        <w:t xml:space="preserve"> minutes Learning Outcomes</w:t>
      </w:r>
      <w:r w:rsidR="00205035">
        <w:t>, learners will:</w:t>
      </w:r>
    </w:p>
    <w:p w14:paraId="63A7623F" w14:textId="34592683" w:rsidR="009C69EF" w:rsidRDefault="008E777E" w:rsidP="009C69EF">
      <w:pPr>
        <w:pStyle w:val="ListParagraph"/>
        <w:numPr>
          <w:ilvl w:val="0"/>
          <w:numId w:val="2"/>
        </w:numPr>
        <w:tabs>
          <w:tab w:val="left" w:pos="744"/>
        </w:tabs>
        <w:ind w:left="743"/>
        <w:rPr>
          <w:b/>
          <w:sz w:val="18"/>
          <w:lang w:val="en-GB"/>
        </w:rPr>
      </w:pPr>
      <w:r>
        <w:rPr>
          <w:noProof/>
        </w:rPr>
        <mc:AlternateContent>
          <mc:Choice Requires="wpg">
            <w:drawing>
              <wp:anchor distT="0" distB="0" distL="114300" distR="114300" simplePos="0" relativeHeight="15735808" behindDoc="0" locked="0" layoutInCell="1" allowOverlap="1" wp14:anchorId="2FB8CE33" wp14:editId="104BD22F">
                <wp:simplePos x="0" y="0"/>
                <wp:positionH relativeFrom="page">
                  <wp:posOffset>3924300</wp:posOffset>
                </wp:positionH>
                <wp:positionV relativeFrom="paragraph">
                  <wp:posOffset>-804545</wp:posOffset>
                </wp:positionV>
                <wp:extent cx="3218815" cy="16522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815" cy="1652270"/>
                          <a:chOff x="6180" y="-1267"/>
                          <a:chExt cx="5069" cy="2602"/>
                        </a:xfrm>
                      </wpg:grpSpPr>
                      <pic:pic xmlns:pic="http://schemas.openxmlformats.org/drawingml/2006/picture">
                        <pic:nvPicPr>
                          <pic:cNvPr id="1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80" y="-1267"/>
                            <a:ext cx="5069" cy="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6"/>
                        <wps:cNvSpPr txBox="1">
                          <a:spLocks noChangeArrowheads="1"/>
                        </wps:cNvSpPr>
                        <wps:spPr bwMode="auto">
                          <a:xfrm>
                            <a:off x="6180" y="-1267"/>
                            <a:ext cx="5069" cy="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452B" w14:textId="77777777" w:rsidR="00A8389C" w:rsidRDefault="00C252B0">
                              <w:pPr>
                                <w:spacing w:before="139"/>
                                <w:ind w:left="237"/>
                                <w:rPr>
                                  <w:b/>
                                  <w:sz w:val="18"/>
                                </w:rPr>
                              </w:pPr>
                              <w:r>
                                <w:rPr>
                                  <w:b/>
                                  <w:sz w:val="18"/>
                                </w:rPr>
                                <w:t>Frameworks</w:t>
                              </w:r>
                            </w:p>
                            <w:p w14:paraId="1D296E85" w14:textId="18E992C1" w:rsidR="00A8389C" w:rsidRDefault="00C252B0">
                              <w:pPr>
                                <w:spacing w:before="112"/>
                                <w:ind w:left="237"/>
                                <w:rPr>
                                  <w:sz w:val="16"/>
                                </w:rPr>
                              </w:pPr>
                              <w:r>
                                <w:rPr>
                                  <w:b/>
                                  <w:sz w:val="16"/>
                                </w:rPr>
                                <w:t xml:space="preserve">Gatsby: </w:t>
                              </w:r>
                            </w:p>
                            <w:p w14:paraId="5981AD5F" w14:textId="60EB3ECF" w:rsidR="00A8389C" w:rsidRDefault="00C252B0">
                              <w:pPr>
                                <w:spacing w:before="8"/>
                                <w:ind w:left="237"/>
                                <w:rPr>
                                  <w:sz w:val="16"/>
                                </w:rPr>
                              </w:pPr>
                              <w:r>
                                <w:rPr>
                                  <w:b/>
                                  <w:sz w:val="16"/>
                                </w:rPr>
                                <w:t xml:space="preserve">CDI: </w:t>
                              </w:r>
                            </w:p>
                            <w:p w14:paraId="5EE4F32C" w14:textId="21891F67" w:rsidR="00A8389C" w:rsidRDefault="00C252B0">
                              <w:pPr>
                                <w:spacing w:before="8"/>
                                <w:ind w:left="237"/>
                                <w:rPr>
                                  <w:b/>
                                  <w:sz w:val="16"/>
                                </w:rPr>
                              </w:pPr>
                              <w:r>
                                <w:rPr>
                                  <w:b/>
                                  <w:sz w:val="16"/>
                                </w:rPr>
                                <w:t>Skills: Personal development, informed</w:t>
                              </w:r>
                            </w:p>
                            <w:p w14:paraId="1051BAC6" w14:textId="77777777" w:rsidR="00A8389C" w:rsidRDefault="00A8389C">
                              <w:pPr>
                                <w:rPr>
                                  <w:b/>
                                  <w:sz w:val="18"/>
                                </w:rPr>
                              </w:pPr>
                            </w:p>
                            <w:p w14:paraId="2A7704F7" w14:textId="77777777" w:rsidR="00A8389C" w:rsidRDefault="00C252B0">
                              <w:pPr>
                                <w:spacing w:before="136"/>
                                <w:ind w:left="237"/>
                                <w:rPr>
                                  <w:b/>
                                  <w:sz w:val="18"/>
                                </w:rPr>
                              </w:pPr>
                              <w:r>
                                <w:rPr>
                                  <w:b/>
                                  <w:sz w:val="18"/>
                                </w:rPr>
                                <w:t>Resources Needed</w:t>
                              </w:r>
                            </w:p>
                            <w:p w14:paraId="330632B3" w14:textId="77777777" w:rsidR="00A8389C" w:rsidRDefault="00C252B0">
                              <w:pPr>
                                <w:numPr>
                                  <w:ilvl w:val="0"/>
                                  <w:numId w:val="1"/>
                                </w:numPr>
                                <w:tabs>
                                  <w:tab w:val="left" w:pos="478"/>
                                </w:tabs>
                                <w:spacing w:before="117"/>
                                <w:rPr>
                                  <w:sz w:val="16"/>
                                </w:rPr>
                              </w:pPr>
                              <w:proofErr w:type="spellStart"/>
                              <w:r>
                                <w:rPr>
                                  <w:sz w:val="16"/>
                                </w:rPr>
                                <w:t>Powerpoint</w:t>
                              </w:r>
                              <w:proofErr w:type="spellEnd"/>
                            </w:p>
                            <w:p w14:paraId="0FD3D4FF" w14:textId="67CA2FE1" w:rsidR="00A8389C" w:rsidRDefault="009C69EF">
                              <w:pPr>
                                <w:numPr>
                                  <w:ilvl w:val="0"/>
                                  <w:numId w:val="1"/>
                                </w:numPr>
                                <w:tabs>
                                  <w:tab w:val="left" w:pos="497"/>
                                </w:tabs>
                                <w:spacing w:before="63"/>
                                <w:ind w:left="496" w:hanging="251"/>
                                <w:rPr>
                                  <w:sz w:val="16"/>
                                </w:rPr>
                              </w:pPr>
                              <w:r>
                                <w:rPr>
                                  <w:sz w:val="16"/>
                                </w:rPr>
                                <w:t xml:space="preserve">Quiz </w:t>
                              </w:r>
                              <w:r w:rsidR="00C252B0">
                                <w:rPr>
                                  <w:sz w:val="16"/>
                                </w:rPr>
                                <w:t xml:space="preserve"> (handout)</w:t>
                              </w:r>
                            </w:p>
                            <w:p w14:paraId="4C9EF78E" w14:textId="77777777" w:rsidR="00A8389C" w:rsidRDefault="00C252B0">
                              <w:pPr>
                                <w:numPr>
                                  <w:ilvl w:val="0"/>
                                  <w:numId w:val="1"/>
                                </w:numPr>
                                <w:tabs>
                                  <w:tab w:val="left" w:pos="497"/>
                                </w:tabs>
                                <w:spacing w:before="63"/>
                                <w:ind w:left="496" w:hanging="251"/>
                                <w:rPr>
                                  <w:sz w:val="16"/>
                                </w:rPr>
                              </w:pPr>
                              <w:r>
                                <w:rPr>
                                  <w:sz w:val="16"/>
                                </w:rPr>
                                <w:t>Reflection</w:t>
                              </w:r>
                              <w:r>
                                <w:rPr>
                                  <w:spacing w:val="-5"/>
                                  <w:sz w:val="16"/>
                                </w:rPr>
                                <w:t xml:space="preserve"> </w:t>
                              </w:r>
                              <w:r>
                                <w:rPr>
                                  <w:sz w:val="16"/>
                                </w:rPr>
                                <w:t>PDF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CE33" id="Group 5" o:spid="_x0000_s1032" style="position:absolute;left:0;text-align:left;margin-left:309pt;margin-top:-63.35pt;width:253.45pt;height:130.1pt;z-index:15735808;mso-position-horizontal-relative:page" coordorigin="6180,-1267" coordsize="5069,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">
                <v:shape id="Picture 7" o:spid="_x0000_s1033" type="#_x0000_t75" style="position:absolute;left:6180;top:-1267;width:5069;height:2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">
                  <v:imagedata r:id="rId13" o:title=""/>
                </v:shape>
                <v:shape id="Text Box 6" o:spid="_x0000_s1034" type="#_x0000_t202" style="position:absolute;left:6180;top:-1267;width:5069;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CCB452B" w14:textId="77777777" w:rsidR="00A8389C" w:rsidRDefault="00C252B0">
                        <w:pPr>
                          <w:spacing w:before="139"/>
                          <w:ind w:left="237"/>
                          <w:rPr>
                            <w:b/>
                            <w:sz w:val="18"/>
                          </w:rPr>
                        </w:pPr>
                        <w:r>
                          <w:rPr>
                            <w:b/>
                            <w:sz w:val="18"/>
                          </w:rPr>
                          <w:t>Frameworks</w:t>
                        </w:r>
                      </w:p>
                      <w:p w14:paraId="1D296E85" w14:textId="18E992C1" w:rsidR="00A8389C" w:rsidRDefault="00C252B0">
                        <w:pPr>
                          <w:spacing w:before="112"/>
                          <w:ind w:left="237"/>
                          <w:rPr>
                            <w:sz w:val="16"/>
                          </w:rPr>
                        </w:pPr>
                        <w:r>
                          <w:rPr>
                            <w:b/>
                            <w:sz w:val="16"/>
                          </w:rPr>
                          <w:t xml:space="preserve">Gatsby: </w:t>
                        </w:r>
                      </w:p>
                      <w:p w14:paraId="5981AD5F" w14:textId="60EB3ECF" w:rsidR="00A8389C" w:rsidRDefault="00C252B0">
                        <w:pPr>
                          <w:spacing w:before="8"/>
                          <w:ind w:left="237"/>
                          <w:rPr>
                            <w:sz w:val="16"/>
                          </w:rPr>
                        </w:pPr>
                        <w:r>
                          <w:rPr>
                            <w:b/>
                            <w:sz w:val="16"/>
                          </w:rPr>
                          <w:t xml:space="preserve">CDI: </w:t>
                        </w:r>
                      </w:p>
                      <w:p w14:paraId="5EE4F32C" w14:textId="21891F67" w:rsidR="00A8389C" w:rsidRDefault="00C252B0">
                        <w:pPr>
                          <w:spacing w:before="8"/>
                          <w:ind w:left="237"/>
                          <w:rPr>
                            <w:b/>
                            <w:sz w:val="16"/>
                          </w:rPr>
                        </w:pPr>
                        <w:r>
                          <w:rPr>
                            <w:b/>
                            <w:sz w:val="16"/>
                          </w:rPr>
                          <w:t>Skills: Personal development, informed</w:t>
                        </w:r>
                      </w:p>
                      <w:p w14:paraId="1051BAC6" w14:textId="77777777" w:rsidR="00A8389C" w:rsidRDefault="00A8389C">
                        <w:pPr>
                          <w:rPr>
                            <w:b/>
                            <w:sz w:val="18"/>
                          </w:rPr>
                        </w:pPr>
                      </w:p>
                      <w:p w14:paraId="2A7704F7" w14:textId="77777777" w:rsidR="00A8389C" w:rsidRDefault="00C252B0">
                        <w:pPr>
                          <w:spacing w:before="136"/>
                          <w:ind w:left="237"/>
                          <w:rPr>
                            <w:b/>
                            <w:sz w:val="18"/>
                          </w:rPr>
                        </w:pPr>
                        <w:r>
                          <w:rPr>
                            <w:b/>
                            <w:sz w:val="18"/>
                          </w:rPr>
                          <w:t>Resources Needed</w:t>
                        </w:r>
                      </w:p>
                      <w:p w14:paraId="330632B3" w14:textId="77777777" w:rsidR="00A8389C" w:rsidRDefault="00C252B0">
                        <w:pPr>
                          <w:numPr>
                            <w:ilvl w:val="0"/>
                            <w:numId w:val="1"/>
                          </w:numPr>
                          <w:tabs>
                            <w:tab w:val="left" w:pos="478"/>
                          </w:tabs>
                          <w:spacing w:before="117"/>
                          <w:rPr>
                            <w:sz w:val="16"/>
                          </w:rPr>
                        </w:pPr>
                        <w:r>
                          <w:rPr>
                            <w:sz w:val="16"/>
                          </w:rPr>
                          <w:t>Powerpoint</w:t>
                        </w:r>
                      </w:p>
                      <w:p w14:paraId="0FD3D4FF" w14:textId="67CA2FE1" w:rsidR="00A8389C" w:rsidRDefault="009C69EF">
                        <w:pPr>
                          <w:numPr>
                            <w:ilvl w:val="0"/>
                            <w:numId w:val="1"/>
                          </w:numPr>
                          <w:tabs>
                            <w:tab w:val="left" w:pos="497"/>
                          </w:tabs>
                          <w:spacing w:before="63"/>
                          <w:ind w:left="496" w:hanging="251"/>
                          <w:rPr>
                            <w:sz w:val="16"/>
                          </w:rPr>
                        </w:pPr>
                        <w:r>
                          <w:rPr>
                            <w:sz w:val="16"/>
                          </w:rPr>
                          <w:t xml:space="preserve">Quiz </w:t>
                        </w:r>
                        <w:r w:rsidR="00C252B0">
                          <w:rPr>
                            <w:sz w:val="16"/>
                          </w:rPr>
                          <w:t xml:space="preserve"> (handout)</w:t>
                        </w:r>
                      </w:p>
                      <w:p w14:paraId="4C9EF78E" w14:textId="77777777" w:rsidR="00A8389C" w:rsidRDefault="00C252B0">
                        <w:pPr>
                          <w:numPr>
                            <w:ilvl w:val="0"/>
                            <w:numId w:val="1"/>
                          </w:numPr>
                          <w:tabs>
                            <w:tab w:val="left" w:pos="497"/>
                          </w:tabs>
                          <w:spacing w:before="63"/>
                          <w:ind w:left="496" w:hanging="251"/>
                          <w:rPr>
                            <w:sz w:val="16"/>
                          </w:rPr>
                        </w:pPr>
                        <w:r>
                          <w:rPr>
                            <w:sz w:val="16"/>
                          </w:rPr>
                          <w:t>Reflection</w:t>
                        </w:r>
                        <w:r>
                          <w:rPr>
                            <w:spacing w:val="-5"/>
                            <w:sz w:val="16"/>
                          </w:rPr>
                          <w:t xml:space="preserve"> </w:t>
                        </w:r>
                        <w:r>
                          <w:rPr>
                            <w:sz w:val="16"/>
                          </w:rPr>
                          <w:t>PDF</w:t>
                        </w:r>
                      </w:p>
                    </w:txbxContent>
                  </v:textbox>
                </v:shape>
                <w10:wrap anchorx="page"/>
              </v:group>
            </w:pict>
          </mc:Fallback>
        </mc:AlternateContent>
      </w:r>
      <w:r w:rsidR="00C252B0">
        <w:rPr>
          <w:b/>
          <w:sz w:val="18"/>
        </w:rPr>
        <w:t>Underst</w:t>
      </w:r>
      <w:r w:rsidR="002236AB">
        <w:rPr>
          <w:b/>
          <w:sz w:val="18"/>
        </w:rPr>
        <w:t>and</w:t>
      </w:r>
      <w:r w:rsidR="009C69EF">
        <w:rPr>
          <w:b/>
          <w:sz w:val="18"/>
        </w:rPr>
        <w:t xml:space="preserve"> w</w:t>
      </w:r>
      <w:proofErr w:type="spellStart"/>
      <w:r w:rsidR="009C69EF" w:rsidRPr="009C69EF">
        <w:rPr>
          <w:b/>
          <w:sz w:val="18"/>
          <w:lang w:val="en-GB"/>
        </w:rPr>
        <w:t>hat</w:t>
      </w:r>
      <w:proofErr w:type="spellEnd"/>
      <w:r w:rsidR="009C69EF" w:rsidRPr="009C69EF">
        <w:rPr>
          <w:b/>
          <w:sz w:val="18"/>
          <w:lang w:val="en-GB"/>
        </w:rPr>
        <w:t xml:space="preserve"> we mean by </w:t>
      </w:r>
    </w:p>
    <w:p w14:paraId="08968748" w14:textId="5B274E13" w:rsidR="009C69EF" w:rsidRDefault="009C69EF" w:rsidP="009C69EF">
      <w:pPr>
        <w:pStyle w:val="ListParagraph"/>
        <w:tabs>
          <w:tab w:val="left" w:pos="744"/>
        </w:tabs>
        <w:ind w:firstLine="0"/>
        <w:rPr>
          <w:b/>
          <w:sz w:val="18"/>
          <w:lang w:val="en-GB"/>
        </w:rPr>
      </w:pPr>
      <w:r w:rsidRPr="009C69EF">
        <w:rPr>
          <w:b/>
          <w:sz w:val="18"/>
          <w:lang w:val="en-GB"/>
        </w:rPr>
        <w:t>Apprenticeships and technical education</w:t>
      </w:r>
    </w:p>
    <w:p w14:paraId="0DEB0A9E" w14:textId="77777777" w:rsidR="002236AB" w:rsidRPr="009C69EF" w:rsidRDefault="002236AB" w:rsidP="009C69EF">
      <w:pPr>
        <w:pStyle w:val="ListParagraph"/>
        <w:tabs>
          <w:tab w:val="left" w:pos="744"/>
        </w:tabs>
        <w:ind w:firstLine="0"/>
        <w:rPr>
          <w:b/>
          <w:sz w:val="18"/>
          <w:lang w:val="en-GB"/>
        </w:rPr>
      </w:pPr>
    </w:p>
    <w:p w14:paraId="7A6E4E7A" w14:textId="77777777" w:rsidR="00205035" w:rsidRDefault="00205035" w:rsidP="009C69EF">
      <w:pPr>
        <w:pStyle w:val="ListParagraph"/>
        <w:numPr>
          <w:ilvl w:val="0"/>
          <w:numId w:val="2"/>
        </w:numPr>
        <w:tabs>
          <w:tab w:val="left" w:pos="744"/>
        </w:tabs>
        <w:ind w:left="743"/>
        <w:rPr>
          <w:b/>
          <w:sz w:val="18"/>
          <w:lang w:val="en-GB"/>
        </w:rPr>
      </w:pPr>
      <w:r>
        <w:rPr>
          <w:b/>
          <w:sz w:val="18"/>
          <w:lang w:val="en-GB"/>
        </w:rPr>
        <w:t>Understand w</w:t>
      </w:r>
      <w:r w:rsidR="009C69EF" w:rsidRPr="009C69EF">
        <w:rPr>
          <w:b/>
          <w:sz w:val="18"/>
          <w:lang w:val="en-GB"/>
        </w:rPr>
        <w:t>hy choosing technical education or an</w:t>
      </w:r>
    </w:p>
    <w:p w14:paraId="166CEDC3" w14:textId="0D030F77" w:rsidR="00A8389C" w:rsidRDefault="009C69EF" w:rsidP="00205035">
      <w:pPr>
        <w:pStyle w:val="ListParagraph"/>
        <w:tabs>
          <w:tab w:val="left" w:pos="744"/>
        </w:tabs>
        <w:ind w:firstLine="0"/>
        <w:rPr>
          <w:b/>
          <w:sz w:val="18"/>
          <w:lang w:val="en-GB"/>
        </w:rPr>
      </w:pPr>
      <w:r w:rsidRPr="009C69EF">
        <w:rPr>
          <w:b/>
          <w:sz w:val="18"/>
          <w:lang w:val="en-GB"/>
        </w:rPr>
        <w:t xml:space="preserve"> apprenticeship coul</w:t>
      </w:r>
      <w:r>
        <w:rPr>
          <w:b/>
          <w:sz w:val="18"/>
          <w:lang w:val="en-GB"/>
        </w:rPr>
        <w:t>d</w:t>
      </w:r>
      <w:r w:rsidR="00205035">
        <w:rPr>
          <w:b/>
          <w:sz w:val="18"/>
          <w:lang w:val="en-GB"/>
        </w:rPr>
        <w:t xml:space="preserve"> </w:t>
      </w:r>
      <w:r w:rsidRPr="00205035">
        <w:rPr>
          <w:b/>
          <w:sz w:val="18"/>
          <w:lang w:val="en-GB"/>
        </w:rPr>
        <w:t>be right for them</w:t>
      </w:r>
      <w:r w:rsidR="00E60CFF" w:rsidRPr="00205035">
        <w:rPr>
          <w:b/>
          <w:sz w:val="18"/>
          <w:lang w:val="en-GB"/>
        </w:rPr>
        <w:t>.</w:t>
      </w:r>
    </w:p>
    <w:p w14:paraId="49750752" w14:textId="77777777" w:rsidR="002236AB" w:rsidRPr="00205035" w:rsidRDefault="002236AB" w:rsidP="00205035">
      <w:pPr>
        <w:pStyle w:val="ListParagraph"/>
        <w:tabs>
          <w:tab w:val="left" w:pos="744"/>
        </w:tabs>
        <w:ind w:firstLine="0"/>
        <w:rPr>
          <w:b/>
          <w:sz w:val="18"/>
          <w:lang w:val="en-GB"/>
        </w:rPr>
      </w:pPr>
    </w:p>
    <w:p w14:paraId="03BD06E1" w14:textId="77777777" w:rsidR="00E60CFF" w:rsidRDefault="00E60CFF" w:rsidP="00E60CFF">
      <w:pPr>
        <w:pStyle w:val="ListParagraph"/>
        <w:numPr>
          <w:ilvl w:val="0"/>
          <w:numId w:val="2"/>
        </w:numPr>
        <w:tabs>
          <w:tab w:val="left" w:pos="744"/>
        </w:tabs>
        <w:ind w:left="743"/>
        <w:rPr>
          <w:b/>
          <w:sz w:val="18"/>
          <w:lang w:val="en-GB"/>
        </w:rPr>
      </w:pPr>
      <w:r>
        <w:rPr>
          <w:b/>
          <w:sz w:val="18"/>
          <w:lang w:val="en-GB"/>
        </w:rPr>
        <w:t>Understand what their next steps are</w:t>
      </w:r>
    </w:p>
    <w:p w14:paraId="61E0AF96" w14:textId="77777777" w:rsidR="00E60CFF" w:rsidRPr="00E60CFF" w:rsidRDefault="00E60CFF" w:rsidP="00E60CFF">
      <w:pPr>
        <w:tabs>
          <w:tab w:val="left" w:pos="744"/>
        </w:tabs>
        <w:ind w:left="678"/>
        <w:rPr>
          <w:b/>
          <w:sz w:val="18"/>
          <w:lang w:val="en-GB"/>
        </w:rPr>
      </w:pPr>
    </w:p>
    <w:p w14:paraId="58100A26" w14:textId="559C2917" w:rsidR="004407CB" w:rsidRDefault="004407CB" w:rsidP="009C69EF">
      <w:pPr>
        <w:pStyle w:val="ListParagraph"/>
        <w:tabs>
          <w:tab w:val="left" w:pos="744"/>
        </w:tabs>
        <w:ind w:firstLine="0"/>
        <w:rPr>
          <w:b/>
          <w:sz w:val="18"/>
          <w:lang w:val="en-GB"/>
        </w:rPr>
      </w:pPr>
    </w:p>
    <w:p w14:paraId="62E13517" w14:textId="64A3387A" w:rsidR="004407CB" w:rsidRDefault="002236AB" w:rsidP="009C69EF">
      <w:pPr>
        <w:pStyle w:val="ListParagraph"/>
        <w:tabs>
          <w:tab w:val="left" w:pos="744"/>
        </w:tabs>
        <w:ind w:firstLine="0"/>
        <w:rPr>
          <w:b/>
          <w:sz w:val="18"/>
          <w:lang w:val="en-GB"/>
        </w:rPr>
      </w:pPr>
      <w:r>
        <w:rPr>
          <w:b/>
          <w:sz w:val="18"/>
          <w:lang w:val="en-GB"/>
        </w:rPr>
        <w:t>Overview:</w:t>
      </w:r>
    </w:p>
    <w:p w14:paraId="64BA9DAC" w14:textId="77777777" w:rsidR="002236AB" w:rsidRDefault="002236AB" w:rsidP="009C69EF">
      <w:pPr>
        <w:pStyle w:val="ListParagraph"/>
        <w:tabs>
          <w:tab w:val="left" w:pos="744"/>
        </w:tabs>
        <w:ind w:firstLine="0"/>
        <w:rPr>
          <w:b/>
          <w:sz w:val="18"/>
          <w:lang w:val="en-GB"/>
        </w:rPr>
      </w:pPr>
    </w:p>
    <w:p w14:paraId="0494A9F4" w14:textId="0A5909F2" w:rsidR="004407CB" w:rsidRDefault="004407CB" w:rsidP="009C69EF">
      <w:pPr>
        <w:pStyle w:val="ListParagraph"/>
        <w:tabs>
          <w:tab w:val="left" w:pos="744"/>
        </w:tabs>
        <w:ind w:firstLine="0"/>
        <w:rPr>
          <w:b/>
          <w:sz w:val="18"/>
          <w:lang w:val="en-GB"/>
        </w:rPr>
      </w:pPr>
      <w:r>
        <w:rPr>
          <w:b/>
          <w:sz w:val="18"/>
          <w:lang w:val="en-GB"/>
        </w:rPr>
        <w:t>This 20 minute lesson will bring to life the benefits of choosing a technical education</w:t>
      </w:r>
      <w:r w:rsidR="002236AB">
        <w:rPr>
          <w:b/>
          <w:sz w:val="18"/>
          <w:lang w:val="en-GB"/>
        </w:rPr>
        <w:t xml:space="preserve"> or apprenticeship pathway</w:t>
      </w:r>
      <w:r>
        <w:rPr>
          <w:b/>
          <w:sz w:val="18"/>
          <w:lang w:val="en-GB"/>
        </w:rPr>
        <w:t xml:space="preserve"> by introducing the learner to host </w:t>
      </w:r>
      <w:r w:rsidR="002236AB">
        <w:rPr>
          <w:b/>
          <w:sz w:val="18"/>
          <w:lang w:val="en-GB"/>
        </w:rPr>
        <w:t>of</w:t>
      </w:r>
      <w:r>
        <w:rPr>
          <w:b/>
          <w:sz w:val="18"/>
          <w:lang w:val="en-GB"/>
        </w:rPr>
        <w:t xml:space="preserve"> role models. It is designed as a gateway resource – to provide compelling insight for the learner an give them to tools to take the next step to find out more about their chosen pathway.</w:t>
      </w:r>
    </w:p>
    <w:p w14:paraId="55404033" w14:textId="7EC1B5BA" w:rsidR="004407CB" w:rsidRDefault="00C252B0" w:rsidP="004407CB">
      <w:pPr>
        <w:pStyle w:val="BodyText"/>
        <w:spacing w:before="1"/>
      </w:pPr>
      <w:r>
        <w:rPr>
          <w:noProof/>
        </w:rPr>
        <w:drawing>
          <wp:anchor distT="0" distB="0" distL="0" distR="0" simplePos="0" relativeHeight="487459328" behindDoc="1" locked="0" layoutInCell="1" allowOverlap="1" wp14:anchorId="5FCB526B" wp14:editId="1625AF30">
            <wp:simplePos x="0" y="0"/>
            <wp:positionH relativeFrom="page">
              <wp:posOffset>436880</wp:posOffset>
            </wp:positionH>
            <wp:positionV relativeFrom="paragraph">
              <wp:posOffset>294613</wp:posOffset>
            </wp:positionV>
            <wp:extent cx="6819439" cy="390905"/>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6819439" cy="390905"/>
                    </a:xfrm>
                    <a:prstGeom prst="rect">
                      <a:avLst/>
                    </a:prstGeom>
                  </pic:spPr>
                </pic:pic>
              </a:graphicData>
            </a:graphic>
          </wp:anchor>
        </w:drawing>
      </w:r>
    </w:p>
    <w:p w14:paraId="3B14C753" w14:textId="77777777" w:rsidR="00A8389C" w:rsidRDefault="00A8389C">
      <w:pPr>
        <w:spacing w:before="11"/>
        <w:rPr>
          <w:b/>
          <w:sz w:val="19"/>
        </w:rPr>
      </w:pPr>
    </w:p>
    <w:tbl>
      <w:tblPr>
        <w:tblW w:w="0" w:type="auto"/>
        <w:tblInd w:w="709" w:type="dxa"/>
        <w:tblBorders>
          <w:top w:val="single" w:sz="8" w:space="0" w:color="003662"/>
          <w:left w:val="single" w:sz="8" w:space="0" w:color="003662"/>
          <w:bottom w:val="single" w:sz="8" w:space="0" w:color="003662"/>
          <w:right w:val="single" w:sz="8" w:space="0" w:color="003662"/>
          <w:insideH w:val="single" w:sz="8" w:space="0" w:color="003662"/>
          <w:insideV w:val="single" w:sz="8" w:space="0" w:color="003662"/>
        </w:tblBorders>
        <w:tblLayout w:type="fixed"/>
        <w:tblCellMar>
          <w:left w:w="0" w:type="dxa"/>
          <w:right w:w="0" w:type="dxa"/>
        </w:tblCellMar>
        <w:tblLook w:val="01E0" w:firstRow="1" w:lastRow="1" w:firstColumn="1" w:lastColumn="1" w:noHBand="0" w:noVBand="0"/>
      </w:tblPr>
      <w:tblGrid>
        <w:gridCol w:w="1620"/>
        <w:gridCol w:w="1618"/>
        <w:gridCol w:w="7450"/>
      </w:tblGrid>
      <w:tr w:rsidR="00A8389C" w14:paraId="7E253A85" w14:textId="77777777" w:rsidTr="004E0C41">
        <w:trPr>
          <w:trHeight w:val="630"/>
        </w:trPr>
        <w:tc>
          <w:tcPr>
            <w:tcW w:w="10688" w:type="dxa"/>
            <w:gridSpan w:val="3"/>
          </w:tcPr>
          <w:p w14:paraId="272F94D8" w14:textId="77777777" w:rsidR="00A8389C" w:rsidRDefault="00A8389C">
            <w:pPr>
              <w:pStyle w:val="TableParagraph"/>
              <w:spacing w:before="0"/>
              <w:ind w:left="0"/>
              <w:jc w:val="left"/>
              <w:rPr>
                <w:b/>
                <w:sz w:val="20"/>
              </w:rPr>
            </w:pPr>
          </w:p>
          <w:p w14:paraId="676DE634" w14:textId="77777777" w:rsidR="00A8389C" w:rsidRDefault="00C252B0">
            <w:pPr>
              <w:pStyle w:val="TableParagraph"/>
              <w:tabs>
                <w:tab w:val="left" w:pos="2064"/>
                <w:tab w:val="left" w:pos="3367"/>
              </w:tabs>
              <w:spacing w:before="124"/>
              <w:ind w:left="160"/>
              <w:jc w:val="left"/>
              <w:rPr>
                <w:b/>
                <w:sz w:val="18"/>
              </w:rPr>
            </w:pPr>
            <w:r>
              <w:rPr>
                <w:b/>
                <w:color w:val="FFFFFF"/>
                <w:sz w:val="18"/>
              </w:rPr>
              <w:t>SLIDE</w:t>
            </w:r>
            <w:r>
              <w:rPr>
                <w:b/>
                <w:color w:val="FFFFFF"/>
                <w:spacing w:val="-2"/>
                <w:sz w:val="18"/>
              </w:rPr>
              <w:t xml:space="preserve"> </w:t>
            </w:r>
            <w:r>
              <w:rPr>
                <w:b/>
                <w:color w:val="FFFFFF"/>
                <w:sz w:val="18"/>
              </w:rPr>
              <w:t>NUMBER</w:t>
            </w:r>
            <w:r>
              <w:rPr>
                <w:b/>
                <w:color w:val="FFFFFF"/>
                <w:sz w:val="18"/>
              </w:rPr>
              <w:tab/>
              <w:t>TIMINGS</w:t>
            </w:r>
            <w:r>
              <w:rPr>
                <w:b/>
                <w:color w:val="FFFFFF"/>
                <w:sz w:val="18"/>
              </w:rPr>
              <w:tab/>
              <w:t>KEY TEACHING</w:t>
            </w:r>
            <w:r>
              <w:rPr>
                <w:b/>
                <w:color w:val="FFFFFF"/>
                <w:spacing w:val="-1"/>
                <w:sz w:val="18"/>
              </w:rPr>
              <w:t xml:space="preserve"> </w:t>
            </w:r>
            <w:r>
              <w:rPr>
                <w:b/>
                <w:color w:val="FFFFFF"/>
                <w:sz w:val="18"/>
              </w:rPr>
              <w:t>POINTS</w:t>
            </w:r>
          </w:p>
        </w:tc>
      </w:tr>
      <w:tr w:rsidR="00A8389C" w14:paraId="5EE32864" w14:textId="77777777" w:rsidTr="004E0C41">
        <w:trPr>
          <w:trHeight w:val="445"/>
        </w:trPr>
        <w:tc>
          <w:tcPr>
            <w:tcW w:w="1620" w:type="dxa"/>
            <w:tcBorders>
              <w:left w:val="single" w:sz="8" w:space="0" w:color="DA281C"/>
              <w:bottom w:val="single" w:sz="8" w:space="0" w:color="DA281C"/>
              <w:right w:val="single" w:sz="8" w:space="0" w:color="DA281C"/>
            </w:tcBorders>
          </w:tcPr>
          <w:p w14:paraId="7542F427" w14:textId="77777777" w:rsidR="00A8389C" w:rsidRDefault="00C252B0">
            <w:pPr>
              <w:pStyle w:val="TableParagraph"/>
              <w:ind w:left="38"/>
              <w:rPr>
                <w:sz w:val="16"/>
              </w:rPr>
            </w:pPr>
            <w:r>
              <w:rPr>
                <w:w w:val="87"/>
                <w:sz w:val="16"/>
              </w:rPr>
              <w:t>1</w:t>
            </w:r>
          </w:p>
        </w:tc>
        <w:tc>
          <w:tcPr>
            <w:tcW w:w="1618" w:type="dxa"/>
            <w:tcBorders>
              <w:left w:val="single" w:sz="8" w:space="0" w:color="DA281C"/>
              <w:bottom w:val="single" w:sz="8" w:space="0" w:color="DA281C"/>
              <w:right w:val="single" w:sz="8" w:space="0" w:color="DA281C"/>
            </w:tcBorders>
          </w:tcPr>
          <w:p w14:paraId="249D757B" w14:textId="77777777" w:rsidR="00A8389C" w:rsidRDefault="00A8389C">
            <w:pPr>
              <w:pStyle w:val="TableParagraph"/>
              <w:spacing w:before="0"/>
              <w:ind w:left="0"/>
              <w:jc w:val="left"/>
              <w:rPr>
                <w:rFonts w:ascii="Times New Roman"/>
                <w:sz w:val="16"/>
              </w:rPr>
            </w:pPr>
          </w:p>
        </w:tc>
        <w:tc>
          <w:tcPr>
            <w:tcW w:w="7450" w:type="dxa"/>
            <w:tcBorders>
              <w:left w:val="single" w:sz="8" w:space="0" w:color="DA281C"/>
              <w:bottom w:val="single" w:sz="8" w:space="0" w:color="DA281C"/>
              <w:right w:val="single" w:sz="8" w:space="0" w:color="DA281C"/>
            </w:tcBorders>
          </w:tcPr>
          <w:p w14:paraId="47B0A628" w14:textId="77777777" w:rsidR="00A8389C" w:rsidRDefault="00C252B0">
            <w:pPr>
              <w:pStyle w:val="TableParagraph"/>
              <w:ind w:left="130"/>
              <w:jc w:val="left"/>
              <w:rPr>
                <w:sz w:val="16"/>
              </w:rPr>
            </w:pPr>
            <w:r>
              <w:rPr>
                <w:sz w:val="16"/>
              </w:rPr>
              <w:t>Title Page</w:t>
            </w:r>
          </w:p>
        </w:tc>
      </w:tr>
      <w:tr w:rsidR="00176A52" w14:paraId="72C05319" w14:textId="77777777" w:rsidTr="004E0C41">
        <w:trPr>
          <w:trHeight w:val="402"/>
        </w:trPr>
        <w:tc>
          <w:tcPr>
            <w:tcW w:w="1620" w:type="dxa"/>
            <w:tcBorders>
              <w:top w:val="single" w:sz="8" w:space="0" w:color="DA281C"/>
              <w:left w:val="single" w:sz="8" w:space="0" w:color="DA281C"/>
              <w:bottom w:val="single" w:sz="8" w:space="0" w:color="DA281C"/>
              <w:right w:val="single" w:sz="8" w:space="0" w:color="DA281C"/>
            </w:tcBorders>
          </w:tcPr>
          <w:p w14:paraId="62E92383" w14:textId="0663E7E0" w:rsidR="00176A52" w:rsidRDefault="00033D99">
            <w:pPr>
              <w:pStyle w:val="TableParagraph"/>
              <w:ind w:left="38"/>
              <w:rPr>
                <w:w w:val="87"/>
                <w:sz w:val="16"/>
              </w:rPr>
            </w:pPr>
            <w:r>
              <w:rPr>
                <w:w w:val="87"/>
                <w:sz w:val="16"/>
              </w:rPr>
              <w:t>2</w:t>
            </w:r>
          </w:p>
        </w:tc>
        <w:tc>
          <w:tcPr>
            <w:tcW w:w="1618" w:type="dxa"/>
            <w:tcBorders>
              <w:top w:val="single" w:sz="8" w:space="0" w:color="DA281C"/>
              <w:left w:val="single" w:sz="8" w:space="0" w:color="DA281C"/>
              <w:bottom w:val="single" w:sz="8" w:space="0" w:color="DA281C"/>
              <w:right w:val="single" w:sz="8" w:space="0" w:color="DA281C"/>
            </w:tcBorders>
          </w:tcPr>
          <w:p w14:paraId="25043128" w14:textId="0ECDC1B8" w:rsidR="00176A52" w:rsidRDefault="00176A52">
            <w:pPr>
              <w:pStyle w:val="TableParagraph"/>
              <w:ind w:right="491"/>
              <w:rPr>
                <w:sz w:val="16"/>
              </w:rPr>
            </w:pPr>
            <w:r>
              <w:rPr>
                <w:sz w:val="16"/>
              </w:rPr>
              <w:t xml:space="preserve">1 min </w:t>
            </w:r>
          </w:p>
        </w:tc>
        <w:tc>
          <w:tcPr>
            <w:tcW w:w="7450" w:type="dxa"/>
            <w:tcBorders>
              <w:top w:val="single" w:sz="8" w:space="0" w:color="DA281C"/>
              <w:left w:val="single" w:sz="8" w:space="0" w:color="DA281C"/>
              <w:bottom w:val="single" w:sz="8" w:space="0" w:color="DA281C"/>
              <w:right w:val="single" w:sz="8" w:space="0" w:color="DA281C"/>
            </w:tcBorders>
          </w:tcPr>
          <w:p w14:paraId="2CDE99D5" w14:textId="0B24B9ED" w:rsidR="00176A52" w:rsidRDefault="00176A52">
            <w:pPr>
              <w:pStyle w:val="TableParagraph"/>
              <w:ind w:left="130"/>
              <w:jc w:val="left"/>
              <w:rPr>
                <w:sz w:val="16"/>
              </w:rPr>
            </w:pPr>
            <w:r>
              <w:rPr>
                <w:sz w:val="16"/>
              </w:rPr>
              <w:t>Self-assessment (Part 1)</w:t>
            </w:r>
            <w:r w:rsidR="00772E05">
              <w:rPr>
                <w:sz w:val="16"/>
              </w:rPr>
              <w:t xml:space="preserve">  - to be completed verbally with class </w:t>
            </w:r>
          </w:p>
        </w:tc>
      </w:tr>
      <w:tr w:rsidR="00A8389C" w14:paraId="2D194AB7" w14:textId="77777777" w:rsidTr="004E0C41">
        <w:trPr>
          <w:trHeight w:val="492"/>
        </w:trPr>
        <w:tc>
          <w:tcPr>
            <w:tcW w:w="1620" w:type="dxa"/>
            <w:tcBorders>
              <w:top w:val="single" w:sz="8" w:space="0" w:color="DA281C"/>
              <w:left w:val="single" w:sz="8" w:space="0" w:color="DA281C"/>
              <w:bottom w:val="single" w:sz="8" w:space="0" w:color="DA281C"/>
              <w:right w:val="single" w:sz="8" w:space="0" w:color="DA281C"/>
            </w:tcBorders>
          </w:tcPr>
          <w:p w14:paraId="5C2F4D6D" w14:textId="7A4E7600" w:rsidR="00A8389C" w:rsidRDefault="00033D99">
            <w:pPr>
              <w:pStyle w:val="TableParagraph"/>
              <w:spacing w:before="161"/>
              <w:ind w:left="38"/>
              <w:rPr>
                <w:sz w:val="16"/>
              </w:rPr>
            </w:pPr>
            <w:r>
              <w:rPr>
                <w:w w:val="87"/>
                <w:sz w:val="16"/>
              </w:rPr>
              <w:t>3</w:t>
            </w:r>
          </w:p>
        </w:tc>
        <w:tc>
          <w:tcPr>
            <w:tcW w:w="1618" w:type="dxa"/>
            <w:tcBorders>
              <w:top w:val="single" w:sz="8" w:space="0" w:color="DA281C"/>
              <w:left w:val="single" w:sz="8" w:space="0" w:color="DA281C"/>
              <w:bottom w:val="single" w:sz="8" w:space="0" w:color="DA281C"/>
              <w:right w:val="single" w:sz="8" w:space="0" w:color="DA281C"/>
            </w:tcBorders>
          </w:tcPr>
          <w:p w14:paraId="1DBA3BB2" w14:textId="77777777" w:rsidR="00A8389C" w:rsidRDefault="00C252B0">
            <w:pPr>
              <w:pStyle w:val="TableParagraph"/>
              <w:spacing w:before="161"/>
              <w:ind w:right="493"/>
              <w:rPr>
                <w:sz w:val="16"/>
              </w:rPr>
            </w:pPr>
            <w:r>
              <w:rPr>
                <w:sz w:val="16"/>
              </w:rPr>
              <w:t>30 secs</w:t>
            </w:r>
          </w:p>
        </w:tc>
        <w:tc>
          <w:tcPr>
            <w:tcW w:w="7450" w:type="dxa"/>
            <w:tcBorders>
              <w:top w:val="single" w:sz="8" w:space="0" w:color="DA281C"/>
              <w:left w:val="single" w:sz="8" w:space="0" w:color="DA281C"/>
              <w:bottom w:val="single" w:sz="8" w:space="0" w:color="DA281C"/>
              <w:right w:val="single" w:sz="8" w:space="0" w:color="DA281C"/>
            </w:tcBorders>
          </w:tcPr>
          <w:p w14:paraId="0C90E120" w14:textId="62BEAA1B" w:rsidR="00A8389C" w:rsidRDefault="00C252B0">
            <w:pPr>
              <w:pStyle w:val="TableParagraph"/>
              <w:spacing w:before="51"/>
              <w:ind w:left="130"/>
              <w:jc w:val="left"/>
              <w:rPr>
                <w:sz w:val="16"/>
              </w:rPr>
            </w:pPr>
            <w:r>
              <w:rPr>
                <w:sz w:val="16"/>
              </w:rPr>
              <w:t xml:space="preserve">Learning outcomes – what you will discover in this </w:t>
            </w:r>
            <w:r w:rsidR="0070527C">
              <w:rPr>
                <w:sz w:val="16"/>
              </w:rPr>
              <w:t>lesson</w:t>
            </w:r>
          </w:p>
        </w:tc>
      </w:tr>
      <w:tr w:rsidR="00A8389C" w14:paraId="25E0E2E1" w14:textId="77777777" w:rsidTr="004E0C41">
        <w:trPr>
          <w:trHeight w:val="426"/>
        </w:trPr>
        <w:tc>
          <w:tcPr>
            <w:tcW w:w="1620" w:type="dxa"/>
            <w:tcBorders>
              <w:top w:val="single" w:sz="8" w:space="0" w:color="DA281C"/>
              <w:left w:val="single" w:sz="8" w:space="0" w:color="DA281C"/>
              <w:bottom w:val="single" w:sz="8" w:space="0" w:color="DA281C"/>
              <w:right w:val="single" w:sz="8" w:space="0" w:color="DA281C"/>
            </w:tcBorders>
          </w:tcPr>
          <w:p w14:paraId="3E5409E6" w14:textId="58AC237C" w:rsidR="00A8389C" w:rsidRDefault="00033D99">
            <w:pPr>
              <w:pStyle w:val="TableParagraph"/>
              <w:ind w:left="38"/>
              <w:rPr>
                <w:sz w:val="16"/>
              </w:rPr>
            </w:pPr>
            <w:r>
              <w:rPr>
                <w:w w:val="87"/>
                <w:sz w:val="16"/>
              </w:rPr>
              <w:t>4</w:t>
            </w:r>
          </w:p>
        </w:tc>
        <w:tc>
          <w:tcPr>
            <w:tcW w:w="1618" w:type="dxa"/>
            <w:tcBorders>
              <w:top w:val="single" w:sz="8" w:space="0" w:color="DA281C"/>
              <w:left w:val="single" w:sz="8" w:space="0" w:color="DA281C"/>
              <w:bottom w:val="single" w:sz="8" w:space="0" w:color="DA281C"/>
              <w:right w:val="single" w:sz="8" w:space="0" w:color="DA281C"/>
            </w:tcBorders>
          </w:tcPr>
          <w:p w14:paraId="390C97F8" w14:textId="296D4DD7" w:rsidR="00A8389C" w:rsidRDefault="009C69EF">
            <w:pPr>
              <w:pStyle w:val="TableParagraph"/>
              <w:ind w:right="492"/>
              <w:rPr>
                <w:sz w:val="16"/>
              </w:rPr>
            </w:pPr>
            <w:r>
              <w:rPr>
                <w:sz w:val="16"/>
              </w:rPr>
              <w:t>1 min</w:t>
            </w:r>
          </w:p>
        </w:tc>
        <w:tc>
          <w:tcPr>
            <w:tcW w:w="7450" w:type="dxa"/>
            <w:tcBorders>
              <w:top w:val="single" w:sz="8" w:space="0" w:color="DA281C"/>
              <w:left w:val="single" w:sz="8" w:space="0" w:color="DA281C"/>
              <w:bottom w:val="single" w:sz="8" w:space="0" w:color="DA281C"/>
              <w:right w:val="single" w:sz="8" w:space="0" w:color="DA281C"/>
            </w:tcBorders>
          </w:tcPr>
          <w:p w14:paraId="332ECFA6" w14:textId="098F1082" w:rsidR="00A8389C" w:rsidRDefault="0070527C" w:rsidP="0070527C">
            <w:pPr>
              <w:pStyle w:val="TableParagraph"/>
              <w:ind w:left="0"/>
              <w:jc w:val="left"/>
              <w:rPr>
                <w:sz w:val="16"/>
              </w:rPr>
            </w:pPr>
            <w:r>
              <w:rPr>
                <w:sz w:val="16"/>
              </w:rPr>
              <w:t xml:space="preserve"> </w:t>
            </w:r>
            <w:r w:rsidR="009C69EF">
              <w:rPr>
                <w:sz w:val="16"/>
              </w:rPr>
              <w:t xml:space="preserve">What is Technical Education and Apprenticeships </w:t>
            </w:r>
          </w:p>
        </w:tc>
      </w:tr>
      <w:tr w:rsidR="00A8389C" w14:paraId="2F6C8B5B" w14:textId="77777777" w:rsidTr="004E0C41">
        <w:trPr>
          <w:trHeight w:val="491"/>
        </w:trPr>
        <w:tc>
          <w:tcPr>
            <w:tcW w:w="1620" w:type="dxa"/>
            <w:tcBorders>
              <w:top w:val="single" w:sz="8" w:space="0" w:color="DA281C"/>
              <w:left w:val="single" w:sz="8" w:space="0" w:color="DA281C"/>
              <w:bottom w:val="single" w:sz="8" w:space="0" w:color="DA281C"/>
              <w:right w:val="single" w:sz="8" w:space="0" w:color="DA281C"/>
            </w:tcBorders>
          </w:tcPr>
          <w:p w14:paraId="3F6CA7D5" w14:textId="748A0900" w:rsidR="00A8389C" w:rsidRDefault="00033D99">
            <w:pPr>
              <w:pStyle w:val="TableParagraph"/>
              <w:spacing w:before="159"/>
              <w:ind w:left="38"/>
              <w:rPr>
                <w:sz w:val="16"/>
              </w:rPr>
            </w:pPr>
            <w:r>
              <w:rPr>
                <w:w w:val="87"/>
                <w:sz w:val="16"/>
              </w:rPr>
              <w:t>5</w:t>
            </w:r>
          </w:p>
        </w:tc>
        <w:tc>
          <w:tcPr>
            <w:tcW w:w="1618" w:type="dxa"/>
            <w:tcBorders>
              <w:top w:val="single" w:sz="8" w:space="0" w:color="DA281C"/>
              <w:left w:val="single" w:sz="8" w:space="0" w:color="DA281C"/>
              <w:bottom w:val="single" w:sz="8" w:space="0" w:color="DA281C"/>
              <w:right w:val="single" w:sz="8" w:space="0" w:color="DA281C"/>
            </w:tcBorders>
          </w:tcPr>
          <w:p w14:paraId="466F64E7" w14:textId="04857343" w:rsidR="00A8389C" w:rsidRDefault="004E0C41">
            <w:pPr>
              <w:pStyle w:val="TableParagraph"/>
              <w:spacing w:before="159"/>
              <w:ind w:right="492"/>
              <w:rPr>
                <w:sz w:val="16"/>
              </w:rPr>
            </w:pPr>
            <w:r>
              <w:rPr>
                <w:sz w:val="16"/>
              </w:rPr>
              <w:t xml:space="preserve">5 mins </w:t>
            </w:r>
          </w:p>
        </w:tc>
        <w:tc>
          <w:tcPr>
            <w:tcW w:w="7450" w:type="dxa"/>
            <w:tcBorders>
              <w:top w:val="single" w:sz="8" w:space="0" w:color="DA281C"/>
              <w:left w:val="single" w:sz="8" w:space="0" w:color="DA281C"/>
              <w:bottom w:val="single" w:sz="8" w:space="0" w:color="DA281C"/>
              <w:right w:val="single" w:sz="8" w:space="0" w:color="DA281C"/>
            </w:tcBorders>
          </w:tcPr>
          <w:p w14:paraId="3A7ED98B" w14:textId="38F18338" w:rsidR="00A8389C" w:rsidRDefault="0070527C" w:rsidP="00B25757">
            <w:pPr>
              <w:pStyle w:val="TableParagraph"/>
              <w:spacing w:before="51"/>
              <w:ind w:left="0"/>
              <w:jc w:val="left"/>
              <w:rPr>
                <w:sz w:val="16"/>
              </w:rPr>
            </w:pPr>
            <w:r>
              <w:rPr>
                <w:sz w:val="16"/>
              </w:rPr>
              <w:t xml:space="preserve">Pathways video </w:t>
            </w:r>
          </w:p>
        </w:tc>
      </w:tr>
      <w:tr w:rsidR="00A8389C" w14:paraId="6BBD2677" w14:textId="77777777" w:rsidTr="004E0C41">
        <w:trPr>
          <w:trHeight w:val="400"/>
        </w:trPr>
        <w:tc>
          <w:tcPr>
            <w:tcW w:w="1620" w:type="dxa"/>
            <w:tcBorders>
              <w:top w:val="single" w:sz="8" w:space="0" w:color="DA281C"/>
              <w:left w:val="single" w:sz="8" w:space="0" w:color="DA281C"/>
              <w:bottom w:val="single" w:sz="8" w:space="0" w:color="DA281C"/>
              <w:right w:val="single" w:sz="8" w:space="0" w:color="DA281C"/>
            </w:tcBorders>
          </w:tcPr>
          <w:p w14:paraId="722ADE13" w14:textId="3D00BC31" w:rsidR="00A8389C" w:rsidRDefault="00033D99">
            <w:pPr>
              <w:pStyle w:val="TableParagraph"/>
              <w:ind w:left="38"/>
              <w:rPr>
                <w:sz w:val="16"/>
              </w:rPr>
            </w:pPr>
            <w:r>
              <w:rPr>
                <w:w w:val="87"/>
                <w:sz w:val="16"/>
              </w:rPr>
              <w:t>6</w:t>
            </w:r>
            <w:r w:rsidR="00FB3E0C">
              <w:rPr>
                <w:w w:val="87"/>
                <w:sz w:val="16"/>
              </w:rPr>
              <w:t xml:space="preserve"> - 11</w:t>
            </w:r>
          </w:p>
        </w:tc>
        <w:tc>
          <w:tcPr>
            <w:tcW w:w="1618" w:type="dxa"/>
            <w:tcBorders>
              <w:top w:val="single" w:sz="8" w:space="0" w:color="DA281C"/>
              <w:left w:val="single" w:sz="8" w:space="0" w:color="DA281C"/>
              <w:bottom w:val="single" w:sz="8" w:space="0" w:color="DA281C"/>
              <w:right w:val="single" w:sz="8" w:space="0" w:color="DA281C"/>
            </w:tcBorders>
          </w:tcPr>
          <w:p w14:paraId="71966BB2" w14:textId="420415D9" w:rsidR="00A8389C" w:rsidRDefault="00FB3E0C">
            <w:pPr>
              <w:pStyle w:val="TableParagraph"/>
              <w:ind w:right="492"/>
              <w:rPr>
                <w:sz w:val="16"/>
              </w:rPr>
            </w:pPr>
            <w:r>
              <w:rPr>
                <w:sz w:val="16"/>
              </w:rPr>
              <w:t xml:space="preserve">6 </w:t>
            </w:r>
            <w:r w:rsidR="009C69EF">
              <w:rPr>
                <w:sz w:val="16"/>
              </w:rPr>
              <w:t>min</w:t>
            </w:r>
          </w:p>
        </w:tc>
        <w:tc>
          <w:tcPr>
            <w:tcW w:w="7450" w:type="dxa"/>
            <w:tcBorders>
              <w:top w:val="single" w:sz="8" w:space="0" w:color="DA281C"/>
              <w:left w:val="single" w:sz="8" w:space="0" w:color="DA281C"/>
              <w:bottom w:val="single" w:sz="8" w:space="0" w:color="DA281C"/>
              <w:right w:val="single" w:sz="8" w:space="0" w:color="DA281C"/>
            </w:tcBorders>
          </w:tcPr>
          <w:p w14:paraId="32AE81FA" w14:textId="5BC9C127" w:rsidR="00A8389C" w:rsidRDefault="00FB3E0C" w:rsidP="009C69EF">
            <w:pPr>
              <w:pStyle w:val="TableParagraph"/>
              <w:ind w:left="0"/>
              <w:jc w:val="left"/>
              <w:rPr>
                <w:sz w:val="16"/>
              </w:rPr>
            </w:pPr>
            <w:r>
              <w:rPr>
                <w:sz w:val="16"/>
              </w:rPr>
              <w:t xml:space="preserve"> Misconceptions discussion </w:t>
            </w:r>
          </w:p>
        </w:tc>
      </w:tr>
      <w:tr w:rsidR="00176A52" w14:paraId="304B91B7" w14:textId="77777777" w:rsidTr="004E0C41">
        <w:trPr>
          <w:trHeight w:val="400"/>
        </w:trPr>
        <w:tc>
          <w:tcPr>
            <w:tcW w:w="1620" w:type="dxa"/>
            <w:tcBorders>
              <w:top w:val="single" w:sz="8" w:space="0" w:color="DA281C"/>
              <w:left w:val="single" w:sz="8" w:space="0" w:color="DA281C"/>
              <w:bottom w:val="single" w:sz="8" w:space="0" w:color="DA281C"/>
              <w:right w:val="single" w:sz="8" w:space="0" w:color="DA281C"/>
            </w:tcBorders>
          </w:tcPr>
          <w:p w14:paraId="5F971D2A" w14:textId="06105517" w:rsidR="00176A52" w:rsidRDefault="00033D99">
            <w:pPr>
              <w:pStyle w:val="TableParagraph"/>
              <w:ind w:left="38"/>
              <w:rPr>
                <w:w w:val="87"/>
                <w:sz w:val="16"/>
              </w:rPr>
            </w:pPr>
            <w:r>
              <w:rPr>
                <w:w w:val="87"/>
                <w:sz w:val="16"/>
              </w:rPr>
              <w:t>7</w:t>
            </w:r>
          </w:p>
        </w:tc>
        <w:tc>
          <w:tcPr>
            <w:tcW w:w="1618" w:type="dxa"/>
            <w:tcBorders>
              <w:top w:val="single" w:sz="8" w:space="0" w:color="DA281C"/>
              <w:left w:val="single" w:sz="8" w:space="0" w:color="DA281C"/>
              <w:bottom w:val="single" w:sz="8" w:space="0" w:color="DA281C"/>
              <w:right w:val="single" w:sz="8" w:space="0" w:color="DA281C"/>
            </w:tcBorders>
          </w:tcPr>
          <w:p w14:paraId="4346BBA9" w14:textId="5CC4774B" w:rsidR="00176A52" w:rsidRDefault="00176A52">
            <w:pPr>
              <w:pStyle w:val="TableParagraph"/>
              <w:ind w:right="492"/>
              <w:rPr>
                <w:sz w:val="16"/>
              </w:rPr>
            </w:pPr>
            <w:r>
              <w:rPr>
                <w:sz w:val="16"/>
              </w:rPr>
              <w:t>1 min</w:t>
            </w:r>
          </w:p>
        </w:tc>
        <w:tc>
          <w:tcPr>
            <w:tcW w:w="7450" w:type="dxa"/>
            <w:tcBorders>
              <w:top w:val="single" w:sz="8" w:space="0" w:color="DA281C"/>
              <w:left w:val="single" w:sz="8" w:space="0" w:color="DA281C"/>
              <w:bottom w:val="single" w:sz="8" w:space="0" w:color="DA281C"/>
              <w:right w:val="single" w:sz="8" w:space="0" w:color="DA281C"/>
            </w:tcBorders>
          </w:tcPr>
          <w:p w14:paraId="0B9A0F59" w14:textId="4B5EDD8D" w:rsidR="00176A52" w:rsidRDefault="00176A52" w:rsidP="009C69EF">
            <w:pPr>
              <w:pStyle w:val="TableParagraph"/>
              <w:ind w:left="0"/>
              <w:jc w:val="left"/>
              <w:rPr>
                <w:sz w:val="16"/>
              </w:rPr>
            </w:pPr>
            <w:r>
              <w:rPr>
                <w:sz w:val="16"/>
              </w:rPr>
              <w:t>Self-assessment (part 2)</w:t>
            </w:r>
            <w:r w:rsidR="00772E05">
              <w:rPr>
                <w:sz w:val="16"/>
              </w:rPr>
              <w:t xml:space="preserve"> – to be completed verbally with class </w:t>
            </w:r>
          </w:p>
        </w:tc>
      </w:tr>
    </w:tbl>
    <w:p w14:paraId="59957AE6" w14:textId="5EE63E89" w:rsidR="00FC2AF5" w:rsidRDefault="00FC2AF5">
      <w:pPr>
        <w:spacing w:before="8"/>
        <w:rPr>
          <w:b/>
          <w:sz w:val="21"/>
        </w:rPr>
      </w:pPr>
    </w:p>
    <w:p w14:paraId="7880AD1F" w14:textId="77777777" w:rsidR="00FC2AF5" w:rsidRDefault="00FC2AF5" w:rsidP="00FC2AF5">
      <w:pPr>
        <w:pStyle w:val="BodyText"/>
        <w:ind w:left="679"/>
        <w:jc w:val="both"/>
      </w:pPr>
      <w:r>
        <w:rPr>
          <w:b w:val="0"/>
          <w:sz w:val="21"/>
        </w:rPr>
        <w:tab/>
      </w:r>
      <w:r>
        <w:t>Evaluation &amp; Reflection</w:t>
      </w:r>
    </w:p>
    <w:p w14:paraId="7B7E7039" w14:textId="77777777" w:rsidR="00FC2AF5" w:rsidRPr="00BD57FA" w:rsidRDefault="00FC2AF5" w:rsidP="00FC2AF5">
      <w:pPr>
        <w:pStyle w:val="BodyText"/>
        <w:spacing w:before="107" w:line="271" w:lineRule="auto"/>
        <w:ind w:left="679" w:right="1595"/>
        <w:jc w:val="both"/>
        <w:rPr>
          <w:b w:val="0"/>
          <w:bCs w:val="0"/>
          <w:sz w:val="16"/>
        </w:rPr>
      </w:pPr>
      <w:r w:rsidRPr="00BD57FA">
        <w:rPr>
          <w:b w:val="0"/>
          <w:bCs w:val="0"/>
        </w:rPr>
        <w:t xml:space="preserve">Check the reflection sheet. Have students identified things they wish to work on and actions they want to implement? Did all students find the lesson helpful? Don’t forget to feed back to WorldSkills UK. Complete the survey at </w:t>
      </w:r>
      <w:hyperlink r:id="rId15" w:history="1">
        <w:r w:rsidRPr="00BD57FA">
          <w:rPr>
            <w:rStyle w:val="Hyperlink"/>
            <w:b w:val="0"/>
            <w:bCs w:val="0"/>
          </w:rPr>
          <w:t>https://www.surveymonkey.co.uk/r/3ZBZX89</w:t>
        </w:r>
      </w:hyperlink>
    </w:p>
    <w:p w14:paraId="41F9E716" w14:textId="3CA4458D" w:rsidR="00FC2AF5" w:rsidRDefault="00FC2AF5">
      <w:pPr>
        <w:spacing w:before="8"/>
        <w:rPr>
          <w:b/>
          <w:sz w:val="21"/>
        </w:rPr>
      </w:pPr>
    </w:p>
    <w:p w14:paraId="7DA731FD" w14:textId="3DADC530" w:rsidR="00A8389C" w:rsidRDefault="008E777E">
      <w:pPr>
        <w:spacing w:before="8"/>
        <w:rPr>
          <w:b/>
          <w:sz w:val="21"/>
        </w:rPr>
      </w:pPr>
      <w:r>
        <w:rPr>
          <w:noProof/>
        </w:rPr>
        <mc:AlternateContent>
          <mc:Choice Requires="wpg">
            <w:drawing>
              <wp:anchor distT="0" distB="0" distL="0" distR="0" simplePos="0" relativeHeight="487589376" behindDoc="1" locked="0" layoutInCell="1" allowOverlap="1" wp14:anchorId="3EBE6F86" wp14:editId="4C9931A2">
                <wp:simplePos x="0" y="0"/>
                <wp:positionH relativeFrom="margin">
                  <wp:align>right</wp:align>
                </wp:positionH>
                <wp:positionV relativeFrom="paragraph">
                  <wp:posOffset>183515</wp:posOffset>
                </wp:positionV>
                <wp:extent cx="6883400" cy="838200"/>
                <wp:effectExtent l="19050" t="0" r="1270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838200"/>
                          <a:chOff x="683" y="288"/>
                          <a:chExt cx="10548" cy="1320"/>
                        </a:xfrm>
                      </wpg:grpSpPr>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2" y="288"/>
                            <a:ext cx="10548"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noChangeArrowheads="1"/>
                        </wps:cNvSpPr>
                        <wps:spPr bwMode="auto">
                          <a:xfrm>
                            <a:off x="682" y="288"/>
                            <a:ext cx="10548"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408DE" w14:textId="77777777" w:rsidR="00A8389C" w:rsidRDefault="00C252B0">
                              <w:pPr>
                                <w:spacing w:before="137"/>
                                <w:ind w:left="194"/>
                                <w:rPr>
                                  <w:b/>
                                  <w:sz w:val="18"/>
                                </w:rPr>
                              </w:pPr>
                              <w:r>
                                <w:rPr>
                                  <w:b/>
                                  <w:sz w:val="18"/>
                                </w:rPr>
                                <w:t>Additional Info</w:t>
                              </w:r>
                            </w:p>
                            <w:p w14:paraId="3CC503B7" w14:textId="6DFF4E81" w:rsidR="00A8389C" w:rsidRDefault="00C252B0">
                              <w:pPr>
                                <w:spacing w:before="155" w:line="288" w:lineRule="auto"/>
                                <w:ind w:left="194" w:right="1076"/>
                                <w:rPr>
                                  <w:color w:val="DA281C"/>
                                  <w:sz w:val="16"/>
                                </w:rPr>
                              </w:pPr>
                              <w:r>
                                <w:rPr>
                                  <w:b/>
                                  <w:sz w:val="16"/>
                                </w:rPr>
                                <w:t xml:space="preserve">Plenary Actions: </w:t>
                              </w:r>
                              <w:r>
                                <w:rPr>
                                  <w:sz w:val="16"/>
                                </w:rPr>
                                <w:t xml:space="preserve">Watch some of the WorldSkills Champions videos - find out how becoming a skill champion has supported these young people to be the best </w:t>
                              </w:r>
                              <w:hyperlink r:id="rId17">
                                <w:r>
                                  <w:rPr>
                                    <w:color w:val="DA281C"/>
                                    <w:sz w:val="16"/>
                                  </w:rPr>
                                  <w:t>www.worldskillsuk.org/directions/careers-advice-resources/skills-champions-share-their-stories</w:t>
                                </w:r>
                              </w:hyperlink>
                            </w:p>
                            <w:p w14:paraId="7673A059" w14:textId="77777777" w:rsidR="004E0C41" w:rsidRDefault="004E0C41">
                              <w:pPr>
                                <w:spacing w:before="155" w:line="288" w:lineRule="auto"/>
                                <w:ind w:left="194" w:right="1076"/>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E6F86" id="Group 2" o:spid="_x0000_s1035" style="position:absolute;margin-left:490.8pt;margin-top:14.45pt;width:542pt;height:66pt;z-index:-15727104;mso-wrap-distance-left:0;mso-wrap-distance-right:0;mso-position-horizontal:right;mso-position-horizontal-relative:margin" coordorigin="683,288" coordsize="10548,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6" type="#_x0000_t75" style="position:absolute;left:682;top:288;width:10548;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 Box 3" o:spid="_x0000_s1037" type="#_x0000_t202" style="position:absolute;left:682;top:288;width:10548;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3B408DE" w14:textId="77777777" w:rsidR="00A8389C" w:rsidRDefault="00C252B0">
                        <w:pPr>
                          <w:spacing w:before="137"/>
                          <w:ind w:left="194"/>
                          <w:rPr>
                            <w:b/>
                            <w:sz w:val="18"/>
                          </w:rPr>
                        </w:pPr>
                        <w:r>
                          <w:rPr>
                            <w:b/>
                            <w:sz w:val="18"/>
                          </w:rPr>
                          <w:t>Additional Info</w:t>
                        </w:r>
                      </w:p>
                      <w:p w14:paraId="3CC503B7" w14:textId="6DFF4E81" w:rsidR="00A8389C" w:rsidRDefault="00C252B0">
                        <w:pPr>
                          <w:spacing w:before="155" w:line="288" w:lineRule="auto"/>
                          <w:ind w:left="194" w:right="1076"/>
                          <w:rPr>
                            <w:color w:val="DA281C"/>
                            <w:sz w:val="16"/>
                          </w:rPr>
                        </w:pPr>
                        <w:r>
                          <w:rPr>
                            <w:b/>
                            <w:sz w:val="16"/>
                          </w:rPr>
                          <w:t xml:space="preserve">Plenary Actions: </w:t>
                        </w:r>
                        <w:r>
                          <w:rPr>
                            <w:sz w:val="16"/>
                          </w:rPr>
                          <w:t xml:space="preserve">Watch some of the WorldSkills Champions videos - find out how becoming a skill champion has supported these young people to be the best </w:t>
                        </w:r>
                        <w:hyperlink r:id="rId19">
                          <w:r>
                            <w:rPr>
                              <w:color w:val="DA281C"/>
                              <w:sz w:val="16"/>
                            </w:rPr>
                            <w:t>www.worldskillsuk.org/directions/careers-advice-resources/skills-champions-share-their-stories</w:t>
                          </w:r>
                        </w:hyperlink>
                      </w:p>
                      <w:p w14:paraId="7673A059" w14:textId="77777777" w:rsidR="004E0C41" w:rsidRDefault="004E0C41">
                        <w:pPr>
                          <w:spacing w:before="155" w:line="288" w:lineRule="auto"/>
                          <w:ind w:left="194" w:right="1076"/>
                          <w:rPr>
                            <w:sz w:val="16"/>
                          </w:rPr>
                        </w:pPr>
                      </w:p>
                    </w:txbxContent>
                  </v:textbox>
                </v:shape>
                <w10:wrap type="topAndBottom" anchorx="margin"/>
              </v:group>
            </w:pict>
          </mc:Fallback>
        </mc:AlternateContent>
      </w:r>
    </w:p>
    <w:sectPr w:rsidR="00A8389C">
      <w:type w:val="continuous"/>
      <w:pgSz w:w="11900" w:h="16840"/>
      <w:pgMar w:top="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7427"/>
    <w:multiLevelType w:val="hybridMultilevel"/>
    <w:tmpl w:val="8BA22BE0"/>
    <w:lvl w:ilvl="0" w:tplc="08090001">
      <w:start w:val="1"/>
      <w:numFmt w:val="bullet"/>
      <w:lvlText w:val=""/>
      <w:lvlJc w:val="left"/>
      <w:pPr>
        <w:ind w:left="1398" w:hanging="360"/>
      </w:pPr>
      <w:rPr>
        <w:rFonts w:ascii="Symbol" w:hAnsi="Symbol" w:hint="default"/>
      </w:rPr>
    </w:lvl>
    <w:lvl w:ilvl="1" w:tplc="08090003" w:tentative="1">
      <w:start w:val="1"/>
      <w:numFmt w:val="bullet"/>
      <w:lvlText w:val="o"/>
      <w:lvlJc w:val="left"/>
      <w:pPr>
        <w:ind w:left="2118" w:hanging="360"/>
      </w:pPr>
      <w:rPr>
        <w:rFonts w:ascii="Courier New" w:hAnsi="Courier New" w:cs="Courier New" w:hint="default"/>
      </w:rPr>
    </w:lvl>
    <w:lvl w:ilvl="2" w:tplc="08090005" w:tentative="1">
      <w:start w:val="1"/>
      <w:numFmt w:val="bullet"/>
      <w:lvlText w:val=""/>
      <w:lvlJc w:val="left"/>
      <w:pPr>
        <w:ind w:left="2838" w:hanging="360"/>
      </w:pPr>
      <w:rPr>
        <w:rFonts w:ascii="Wingdings" w:hAnsi="Wingdings" w:hint="default"/>
      </w:rPr>
    </w:lvl>
    <w:lvl w:ilvl="3" w:tplc="08090001" w:tentative="1">
      <w:start w:val="1"/>
      <w:numFmt w:val="bullet"/>
      <w:lvlText w:val=""/>
      <w:lvlJc w:val="left"/>
      <w:pPr>
        <w:ind w:left="3558" w:hanging="360"/>
      </w:pPr>
      <w:rPr>
        <w:rFonts w:ascii="Symbol" w:hAnsi="Symbol" w:hint="default"/>
      </w:rPr>
    </w:lvl>
    <w:lvl w:ilvl="4" w:tplc="08090003" w:tentative="1">
      <w:start w:val="1"/>
      <w:numFmt w:val="bullet"/>
      <w:lvlText w:val="o"/>
      <w:lvlJc w:val="left"/>
      <w:pPr>
        <w:ind w:left="4278" w:hanging="360"/>
      </w:pPr>
      <w:rPr>
        <w:rFonts w:ascii="Courier New" w:hAnsi="Courier New" w:cs="Courier New" w:hint="default"/>
      </w:rPr>
    </w:lvl>
    <w:lvl w:ilvl="5" w:tplc="08090005" w:tentative="1">
      <w:start w:val="1"/>
      <w:numFmt w:val="bullet"/>
      <w:lvlText w:val=""/>
      <w:lvlJc w:val="left"/>
      <w:pPr>
        <w:ind w:left="4998" w:hanging="360"/>
      </w:pPr>
      <w:rPr>
        <w:rFonts w:ascii="Wingdings" w:hAnsi="Wingdings" w:hint="default"/>
      </w:rPr>
    </w:lvl>
    <w:lvl w:ilvl="6" w:tplc="08090001" w:tentative="1">
      <w:start w:val="1"/>
      <w:numFmt w:val="bullet"/>
      <w:lvlText w:val=""/>
      <w:lvlJc w:val="left"/>
      <w:pPr>
        <w:ind w:left="5718" w:hanging="360"/>
      </w:pPr>
      <w:rPr>
        <w:rFonts w:ascii="Symbol" w:hAnsi="Symbol" w:hint="default"/>
      </w:rPr>
    </w:lvl>
    <w:lvl w:ilvl="7" w:tplc="08090003" w:tentative="1">
      <w:start w:val="1"/>
      <w:numFmt w:val="bullet"/>
      <w:lvlText w:val="o"/>
      <w:lvlJc w:val="left"/>
      <w:pPr>
        <w:ind w:left="6438" w:hanging="360"/>
      </w:pPr>
      <w:rPr>
        <w:rFonts w:ascii="Courier New" w:hAnsi="Courier New" w:cs="Courier New" w:hint="default"/>
      </w:rPr>
    </w:lvl>
    <w:lvl w:ilvl="8" w:tplc="08090005" w:tentative="1">
      <w:start w:val="1"/>
      <w:numFmt w:val="bullet"/>
      <w:lvlText w:val=""/>
      <w:lvlJc w:val="left"/>
      <w:pPr>
        <w:ind w:left="7158" w:hanging="360"/>
      </w:pPr>
      <w:rPr>
        <w:rFonts w:ascii="Wingdings" w:hAnsi="Wingdings" w:hint="default"/>
      </w:rPr>
    </w:lvl>
  </w:abstractNum>
  <w:abstractNum w:abstractNumId="1" w15:restartNumberingAfterBreak="0">
    <w:nsid w:val="4EF9699A"/>
    <w:multiLevelType w:val="hybridMultilevel"/>
    <w:tmpl w:val="F44246BA"/>
    <w:lvl w:ilvl="0" w:tplc="A9D62928">
      <w:numFmt w:val="bullet"/>
      <w:lvlText w:val="•"/>
      <w:lvlJc w:val="left"/>
      <w:pPr>
        <w:ind w:left="1039" w:hanging="65"/>
      </w:pPr>
      <w:rPr>
        <w:rFonts w:ascii="Arial" w:eastAsia="Arial" w:hAnsi="Arial" w:cs="Arial" w:hint="default"/>
        <w:spacing w:val="-1"/>
        <w:w w:val="100"/>
        <w:sz w:val="16"/>
        <w:szCs w:val="16"/>
        <w:lang w:val="en-US" w:eastAsia="en-US" w:bidi="ar-SA"/>
      </w:rPr>
    </w:lvl>
    <w:lvl w:ilvl="1" w:tplc="6C6CF4CA">
      <w:numFmt w:val="bullet"/>
      <w:lvlText w:val="•"/>
      <w:lvlJc w:val="left"/>
      <w:pPr>
        <w:ind w:left="2090" w:hanging="65"/>
      </w:pPr>
      <w:rPr>
        <w:rFonts w:hint="default"/>
        <w:lang w:val="en-US" w:eastAsia="en-US" w:bidi="ar-SA"/>
      </w:rPr>
    </w:lvl>
    <w:lvl w:ilvl="2" w:tplc="AE687068">
      <w:numFmt w:val="bullet"/>
      <w:lvlText w:val="•"/>
      <w:lvlJc w:val="left"/>
      <w:pPr>
        <w:ind w:left="3140" w:hanging="65"/>
      </w:pPr>
      <w:rPr>
        <w:rFonts w:hint="default"/>
        <w:lang w:val="en-US" w:eastAsia="en-US" w:bidi="ar-SA"/>
      </w:rPr>
    </w:lvl>
    <w:lvl w:ilvl="3" w:tplc="CA047A64">
      <w:numFmt w:val="bullet"/>
      <w:lvlText w:val="•"/>
      <w:lvlJc w:val="left"/>
      <w:pPr>
        <w:ind w:left="4190" w:hanging="65"/>
      </w:pPr>
      <w:rPr>
        <w:rFonts w:hint="default"/>
        <w:lang w:val="en-US" w:eastAsia="en-US" w:bidi="ar-SA"/>
      </w:rPr>
    </w:lvl>
    <w:lvl w:ilvl="4" w:tplc="B7D63612">
      <w:numFmt w:val="bullet"/>
      <w:lvlText w:val="•"/>
      <w:lvlJc w:val="left"/>
      <w:pPr>
        <w:ind w:left="5240" w:hanging="65"/>
      </w:pPr>
      <w:rPr>
        <w:rFonts w:hint="default"/>
        <w:lang w:val="en-US" w:eastAsia="en-US" w:bidi="ar-SA"/>
      </w:rPr>
    </w:lvl>
    <w:lvl w:ilvl="5" w:tplc="DAC2DBAA">
      <w:numFmt w:val="bullet"/>
      <w:lvlText w:val="•"/>
      <w:lvlJc w:val="left"/>
      <w:pPr>
        <w:ind w:left="6290" w:hanging="65"/>
      </w:pPr>
      <w:rPr>
        <w:rFonts w:hint="default"/>
        <w:lang w:val="en-US" w:eastAsia="en-US" w:bidi="ar-SA"/>
      </w:rPr>
    </w:lvl>
    <w:lvl w:ilvl="6" w:tplc="B2DE760A">
      <w:numFmt w:val="bullet"/>
      <w:lvlText w:val="•"/>
      <w:lvlJc w:val="left"/>
      <w:pPr>
        <w:ind w:left="7340" w:hanging="65"/>
      </w:pPr>
      <w:rPr>
        <w:rFonts w:hint="default"/>
        <w:lang w:val="en-US" w:eastAsia="en-US" w:bidi="ar-SA"/>
      </w:rPr>
    </w:lvl>
    <w:lvl w:ilvl="7" w:tplc="DEEA3540">
      <w:numFmt w:val="bullet"/>
      <w:lvlText w:val="•"/>
      <w:lvlJc w:val="left"/>
      <w:pPr>
        <w:ind w:left="8390" w:hanging="65"/>
      </w:pPr>
      <w:rPr>
        <w:rFonts w:hint="default"/>
        <w:lang w:val="en-US" w:eastAsia="en-US" w:bidi="ar-SA"/>
      </w:rPr>
    </w:lvl>
    <w:lvl w:ilvl="8" w:tplc="2A208894">
      <w:numFmt w:val="bullet"/>
      <w:lvlText w:val="•"/>
      <w:lvlJc w:val="left"/>
      <w:pPr>
        <w:ind w:left="9440" w:hanging="65"/>
      </w:pPr>
      <w:rPr>
        <w:rFonts w:hint="default"/>
        <w:lang w:val="en-US" w:eastAsia="en-US" w:bidi="ar-SA"/>
      </w:rPr>
    </w:lvl>
  </w:abstractNum>
  <w:abstractNum w:abstractNumId="2" w15:restartNumberingAfterBreak="0">
    <w:nsid w:val="642C4ABF"/>
    <w:multiLevelType w:val="hybridMultilevel"/>
    <w:tmpl w:val="A19C7BA4"/>
    <w:lvl w:ilvl="0" w:tplc="AEFEF1FE">
      <w:start w:val="1"/>
      <w:numFmt w:val="decimal"/>
      <w:lvlText w:val="%1."/>
      <w:lvlJc w:val="left"/>
      <w:pPr>
        <w:ind w:left="477" w:hanging="232"/>
        <w:jc w:val="left"/>
      </w:pPr>
      <w:rPr>
        <w:rFonts w:ascii="Arial" w:eastAsia="Arial" w:hAnsi="Arial" w:cs="Arial" w:hint="default"/>
        <w:spacing w:val="-1"/>
        <w:w w:val="100"/>
        <w:sz w:val="16"/>
        <w:szCs w:val="16"/>
        <w:lang w:val="en-US" w:eastAsia="en-US" w:bidi="ar-SA"/>
      </w:rPr>
    </w:lvl>
    <w:lvl w:ilvl="1" w:tplc="5784D4F2">
      <w:numFmt w:val="bullet"/>
      <w:lvlText w:val="•"/>
      <w:lvlJc w:val="left"/>
      <w:pPr>
        <w:ind w:left="938" w:hanging="232"/>
      </w:pPr>
      <w:rPr>
        <w:rFonts w:hint="default"/>
        <w:lang w:val="en-US" w:eastAsia="en-US" w:bidi="ar-SA"/>
      </w:rPr>
    </w:lvl>
    <w:lvl w:ilvl="2" w:tplc="E9E6AF28">
      <w:numFmt w:val="bullet"/>
      <w:lvlText w:val="•"/>
      <w:lvlJc w:val="left"/>
      <w:pPr>
        <w:ind w:left="1397" w:hanging="232"/>
      </w:pPr>
      <w:rPr>
        <w:rFonts w:hint="default"/>
        <w:lang w:val="en-US" w:eastAsia="en-US" w:bidi="ar-SA"/>
      </w:rPr>
    </w:lvl>
    <w:lvl w:ilvl="3" w:tplc="3216E08C">
      <w:numFmt w:val="bullet"/>
      <w:lvlText w:val="•"/>
      <w:lvlJc w:val="left"/>
      <w:pPr>
        <w:ind w:left="1856" w:hanging="232"/>
      </w:pPr>
      <w:rPr>
        <w:rFonts w:hint="default"/>
        <w:lang w:val="en-US" w:eastAsia="en-US" w:bidi="ar-SA"/>
      </w:rPr>
    </w:lvl>
    <w:lvl w:ilvl="4" w:tplc="18CCAE34">
      <w:numFmt w:val="bullet"/>
      <w:lvlText w:val="•"/>
      <w:lvlJc w:val="left"/>
      <w:pPr>
        <w:ind w:left="2315" w:hanging="232"/>
      </w:pPr>
      <w:rPr>
        <w:rFonts w:hint="default"/>
        <w:lang w:val="en-US" w:eastAsia="en-US" w:bidi="ar-SA"/>
      </w:rPr>
    </w:lvl>
    <w:lvl w:ilvl="5" w:tplc="92E499CE">
      <w:numFmt w:val="bullet"/>
      <w:lvlText w:val="•"/>
      <w:lvlJc w:val="left"/>
      <w:pPr>
        <w:ind w:left="2774" w:hanging="232"/>
      </w:pPr>
      <w:rPr>
        <w:rFonts w:hint="default"/>
        <w:lang w:val="en-US" w:eastAsia="en-US" w:bidi="ar-SA"/>
      </w:rPr>
    </w:lvl>
    <w:lvl w:ilvl="6" w:tplc="0DB4F3BC">
      <w:numFmt w:val="bullet"/>
      <w:lvlText w:val="•"/>
      <w:lvlJc w:val="left"/>
      <w:pPr>
        <w:ind w:left="3233" w:hanging="232"/>
      </w:pPr>
      <w:rPr>
        <w:rFonts w:hint="default"/>
        <w:lang w:val="en-US" w:eastAsia="en-US" w:bidi="ar-SA"/>
      </w:rPr>
    </w:lvl>
    <w:lvl w:ilvl="7" w:tplc="318C1844">
      <w:numFmt w:val="bullet"/>
      <w:lvlText w:val="•"/>
      <w:lvlJc w:val="left"/>
      <w:pPr>
        <w:ind w:left="3692" w:hanging="232"/>
      </w:pPr>
      <w:rPr>
        <w:rFonts w:hint="default"/>
        <w:lang w:val="en-US" w:eastAsia="en-US" w:bidi="ar-SA"/>
      </w:rPr>
    </w:lvl>
    <w:lvl w:ilvl="8" w:tplc="302A2E6E">
      <w:numFmt w:val="bullet"/>
      <w:lvlText w:val="•"/>
      <w:lvlJc w:val="left"/>
      <w:pPr>
        <w:ind w:left="4151" w:hanging="23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9C"/>
    <w:rsid w:val="00033D99"/>
    <w:rsid w:val="00176A52"/>
    <w:rsid w:val="00205035"/>
    <w:rsid w:val="002236AB"/>
    <w:rsid w:val="004407CB"/>
    <w:rsid w:val="004E0C41"/>
    <w:rsid w:val="00545196"/>
    <w:rsid w:val="0070527C"/>
    <w:rsid w:val="00772E05"/>
    <w:rsid w:val="008E777E"/>
    <w:rsid w:val="00932A2C"/>
    <w:rsid w:val="009C69EF"/>
    <w:rsid w:val="00A8389C"/>
    <w:rsid w:val="00B25757"/>
    <w:rsid w:val="00C252B0"/>
    <w:rsid w:val="00E06C39"/>
    <w:rsid w:val="00E60CFF"/>
    <w:rsid w:val="00FB3E0C"/>
    <w:rsid w:val="00FC2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C518"/>
  <w15:docId w15:val="{D8DDFB63-F208-4CD6-A2E6-5DA43EB4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213"/>
      <w:ind w:left="4115" w:right="3869"/>
      <w:jc w:val="center"/>
    </w:pPr>
    <w:rPr>
      <w:rFonts w:ascii="Times New Roman" w:eastAsia="Times New Roman" w:hAnsi="Times New Roman" w:cs="Times New Roman"/>
      <w:b/>
      <w:bCs/>
      <w:sz w:val="40"/>
      <w:szCs w:val="40"/>
    </w:rPr>
  </w:style>
  <w:style w:type="paragraph" w:styleId="ListParagraph">
    <w:name w:val="List Paragraph"/>
    <w:basedOn w:val="Normal"/>
    <w:uiPriority w:val="1"/>
    <w:qFormat/>
    <w:pPr>
      <w:spacing w:before="3"/>
      <w:ind w:left="743" w:hanging="65"/>
    </w:pPr>
  </w:style>
  <w:style w:type="paragraph" w:customStyle="1" w:styleId="TableParagraph">
    <w:name w:val="Table Paragraph"/>
    <w:basedOn w:val="Normal"/>
    <w:uiPriority w:val="1"/>
    <w:qFormat/>
    <w:pPr>
      <w:spacing w:before="92"/>
      <w:ind w:left="512"/>
      <w:jc w:val="center"/>
    </w:pPr>
  </w:style>
  <w:style w:type="paragraph" w:styleId="NormalWeb">
    <w:name w:val="Normal (Web)"/>
    <w:basedOn w:val="Normal"/>
    <w:uiPriority w:val="99"/>
    <w:semiHidden/>
    <w:unhideWhenUsed/>
    <w:rsid w:val="009C69E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FC2A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2321">
      <w:bodyDiv w:val="1"/>
      <w:marLeft w:val="0"/>
      <w:marRight w:val="0"/>
      <w:marTop w:val="0"/>
      <w:marBottom w:val="0"/>
      <w:divBdr>
        <w:top w:val="none" w:sz="0" w:space="0" w:color="auto"/>
        <w:left w:val="none" w:sz="0" w:space="0" w:color="auto"/>
        <w:bottom w:val="none" w:sz="0" w:space="0" w:color="auto"/>
        <w:right w:val="none" w:sz="0" w:space="0" w:color="auto"/>
      </w:divBdr>
    </w:div>
    <w:div w:id="866874643">
      <w:bodyDiv w:val="1"/>
      <w:marLeft w:val="0"/>
      <w:marRight w:val="0"/>
      <w:marTop w:val="0"/>
      <w:marBottom w:val="0"/>
      <w:divBdr>
        <w:top w:val="none" w:sz="0" w:space="0" w:color="auto"/>
        <w:left w:val="none" w:sz="0" w:space="0" w:color="auto"/>
        <w:bottom w:val="none" w:sz="0" w:space="0" w:color="auto"/>
        <w:right w:val="none" w:sz="0" w:space="0" w:color="auto"/>
      </w:divBdr>
    </w:div>
    <w:div w:id="199186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www.worldskillsuk.org/directions/careers-advice-resources/skills-champions-share-their-stories"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gbr01.safelinks.protection.outlook.com/?url=https%3A%2F%2Fwww.surveymonkey.co.uk%2Fr%2F3ZBZX89&amp;data=04%7C01%7CTShirt%40worldskillsuk.org%7Ca55379ddea0043444c3108d9adcd26e3%7C8167e3da8c51471c9f34326988053d0a%7C0%7C0%7C637731918892793695%7CUnknown%7CTWFpbGZsb3d8eyJWIjoiMC4wLjAwMDAiLCJQIjoiV2luMzIiLCJBTiI6Ik1haWwiLCJXVCI6Mn0%3D%7C3000&amp;sdata=WbeF8TPfvMFU2TjbFqIxiP1OFqpSpD9wrWI%2FtKtdW3M%3D&amp;reserved=0" TargetMode="External"/><Relationship Id="rId10" Type="http://schemas.openxmlformats.org/officeDocument/2006/relationships/image" Target="media/image5.png"/><Relationship Id="rId19" Type="http://schemas.openxmlformats.org/officeDocument/2006/relationships/hyperlink" Target="http://www.worldskillsuk.org/directions/careers-advice-resources/skills-champions-share-their-storie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Spencer</dc:creator>
  <cp:lastModifiedBy>Shirt, Thomas (WorldSkills UK)</cp:lastModifiedBy>
  <cp:revision>13</cp:revision>
  <dcterms:created xsi:type="dcterms:W3CDTF">2021-06-04T09:20:00Z</dcterms:created>
  <dcterms:modified xsi:type="dcterms:W3CDTF">2021-11-23T11:03:00Z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Office Word</vt:lpwstr>
  </property>
  <property fmtid="{D5CDD505-2E9C-101B-9397-08002B2CF9AE}" pid="4" name="LastSaved">
    <vt:filetime>2021-06-04T00:00:00Z</vt:filetime>
  </property>
</Properties>
</file>